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24C2" w:rsidRPr="00AD24C2" w:rsidRDefault="00AD24C2" w:rsidP="00AD24C2">
      <w:pPr>
        <w:jc w:val="center"/>
        <w:rPr>
          <w:b/>
          <w:color w:val="0070C0"/>
          <w:sz w:val="32"/>
          <w:szCs w:val="28"/>
        </w:rPr>
      </w:pPr>
      <w:bookmarkStart w:id="0" w:name="_GoBack"/>
      <w:r w:rsidRPr="00AD24C2">
        <w:rPr>
          <w:noProof/>
          <w:color w:val="0070C0"/>
          <w:sz w:val="22"/>
        </w:rPr>
        <w:drawing>
          <wp:anchor distT="0" distB="0" distL="114300" distR="114300" simplePos="0" relativeHeight="251658240" behindDoc="0" locked="0" layoutInCell="1" allowOverlap="1" wp14:anchorId="454FEDBA" wp14:editId="265FC7FF">
            <wp:simplePos x="0" y="0"/>
            <wp:positionH relativeFrom="page">
              <wp:posOffset>11315700</wp:posOffset>
            </wp:positionH>
            <wp:positionV relativeFrom="topMargin">
              <wp:posOffset>12522200</wp:posOffset>
            </wp:positionV>
            <wp:extent cx="368300" cy="482600"/>
            <wp:effectExtent l="0" t="0" r="0" b="0"/>
            <wp:wrapNone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24C2">
        <w:rPr>
          <w:rFonts w:hint="eastAsia"/>
          <w:b/>
          <w:color w:val="0070C0"/>
          <w:sz w:val="32"/>
          <w:szCs w:val="28"/>
        </w:rPr>
        <w:t>第七章</w:t>
      </w:r>
      <w:r w:rsidRPr="00AD24C2">
        <w:rPr>
          <w:rFonts w:hint="eastAsia"/>
          <w:b/>
          <w:color w:val="0070C0"/>
          <w:sz w:val="32"/>
          <w:szCs w:val="28"/>
        </w:rPr>
        <w:t xml:space="preserve"> </w:t>
      </w:r>
      <w:r w:rsidRPr="00AD24C2">
        <w:rPr>
          <w:rFonts w:hint="eastAsia"/>
          <w:b/>
          <w:color w:val="0070C0"/>
          <w:sz w:val="32"/>
          <w:szCs w:val="28"/>
        </w:rPr>
        <w:t>力</w:t>
      </w:r>
      <w:r w:rsidRPr="00AD24C2">
        <w:rPr>
          <w:rFonts w:hint="eastAsia"/>
          <w:b/>
          <w:color w:val="0070C0"/>
          <w:sz w:val="32"/>
          <w:szCs w:val="28"/>
        </w:rPr>
        <w:t xml:space="preserve"> </w:t>
      </w:r>
      <w:r w:rsidRPr="00AD24C2">
        <w:rPr>
          <w:rFonts w:hint="eastAsia"/>
          <w:b/>
          <w:color w:val="0070C0"/>
          <w:sz w:val="32"/>
          <w:szCs w:val="28"/>
        </w:rPr>
        <w:t>单元讲、析与提高（原卷版）</w:t>
      </w:r>
    </w:p>
    <w:bookmarkEnd w:id="0"/>
    <w:p w:rsidR="00AD24C2" w:rsidRDefault="00AD24C2" w:rsidP="00AD24C2">
      <w:pPr>
        <w:rPr>
          <w:rFonts w:ascii="宋体" w:hAnsi="宋体"/>
          <w:b/>
          <w:color w:val="00B0F0"/>
          <w:szCs w:val="24"/>
        </w:rPr>
      </w:pPr>
      <w:r>
        <w:rPr>
          <w:rFonts w:ascii="宋体" w:hAnsi="宋体"/>
          <w:b/>
          <w:noProof/>
          <w:color w:val="00B0F0"/>
        </w:rPr>
        <w:drawing>
          <wp:inline distT="0" distB="0" distL="0" distR="0">
            <wp:extent cx="914400" cy="533400"/>
            <wp:effectExtent l="0" t="0" r="0" b="0"/>
            <wp:docPr id="90" name="图片 9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图片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/>
          <w:color w:val="3014DC"/>
          <w:u w:val="double" w:color="FF0000"/>
        </w:rPr>
        <w:t>对本章知识点进行提炼、总结和详解</w:t>
      </w:r>
    </w:p>
    <w:p w:rsidR="00AD24C2" w:rsidRDefault="00AD24C2" w:rsidP="00AD24C2">
      <w:pPr>
        <w:spacing w:line="360" w:lineRule="auto"/>
        <w:ind w:firstLineChars="200" w:firstLine="422"/>
        <w:rPr>
          <w:rFonts w:ascii="宋体" w:hAnsi="宋体" w:hint="eastAsia"/>
          <w:b/>
          <w:bCs/>
          <w:color w:val="7030A0"/>
          <w:szCs w:val="21"/>
        </w:rPr>
      </w:pPr>
      <w:r>
        <w:rPr>
          <w:rFonts w:ascii="宋体" w:hAnsi="宋体" w:hint="eastAsia"/>
          <w:b/>
          <w:bCs/>
          <w:color w:val="7030A0"/>
          <w:szCs w:val="21"/>
        </w:rPr>
        <w:t>★知识点一：力</w:t>
      </w:r>
    </w:p>
    <w:p w:rsidR="00AD24C2" w:rsidRDefault="00AD24C2" w:rsidP="00AD24C2">
      <w:pPr>
        <w:pStyle w:val="NewNew"/>
        <w:spacing w:line="360" w:lineRule="auto"/>
        <w:ind w:firstLineChars="200" w:firstLine="422"/>
        <w:rPr>
          <w:rFonts w:ascii="宋体" w:hAnsi="宋体" w:hint="eastAsia"/>
          <w:color w:val="000000"/>
        </w:rPr>
      </w:pPr>
      <w:r>
        <w:rPr>
          <w:rFonts w:ascii="宋体" w:hAnsi="宋体" w:hint="eastAsia"/>
          <w:b/>
          <w:bCs/>
          <w:color w:val="000000"/>
        </w:rPr>
        <w:t>1．力：</w:t>
      </w:r>
      <w:r>
        <w:rPr>
          <w:rFonts w:ascii="宋体" w:hAnsi="宋体" w:hint="eastAsia"/>
          <w:color w:val="000000"/>
        </w:rPr>
        <w:t>力是物体对物体的作用。</w:t>
      </w:r>
    </w:p>
    <w:p w:rsidR="00AD24C2" w:rsidRDefault="00AD24C2" w:rsidP="00AD24C2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（1）力的性质：物体间力的作用是相互的（相互作用力在任何情况下都是大小相等，方向相反，作用在不同物体上）。两物体相互作用时，施力物体同时也是受力物体，反之，受力物体同时也是施力物体。</w:t>
      </w:r>
    </w:p>
    <w:p w:rsidR="00AD24C2" w:rsidRDefault="00AD24C2" w:rsidP="00AD24C2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（2）力的作用效果：力可以改变物体的运动状态，力可以改变物体的形状。</w:t>
      </w:r>
    </w:p>
    <w:p w:rsidR="00AD24C2" w:rsidRDefault="00AD24C2" w:rsidP="00AD24C2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物体的运动状态是否改变一般指：物体的运动快慢是否改变（速度大小的改变）和物体的运动方向是否改变。</w:t>
      </w:r>
    </w:p>
    <w:p w:rsidR="00AD24C2" w:rsidRDefault="00AD24C2" w:rsidP="00AD24C2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（3）力的单位：国际单位制中力的单位是牛顿简称牛，用N表示。</w:t>
      </w:r>
    </w:p>
    <w:p w:rsidR="00AD24C2" w:rsidRDefault="00AD24C2" w:rsidP="00AD24C2">
      <w:pPr>
        <w:pStyle w:val="NewNew"/>
        <w:spacing w:line="360" w:lineRule="auto"/>
        <w:ind w:firstLineChars="200" w:firstLine="422"/>
        <w:rPr>
          <w:rFonts w:ascii="宋体" w:hAnsi="宋体" w:hint="eastAsia"/>
          <w:color w:val="000000"/>
        </w:rPr>
      </w:pPr>
      <w:r>
        <w:rPr>
          <w:rFonts w:ascii="宋体" w:hAnsi="宋体" w:hint="eastAsia"/>
          <w:b/>
          <w:bCs/>
          <w:color w:val="000000"/>
        </w:rPr>
        <w:t>2．力的三要素：</w:t>
      </w:r>
      <w:r>
        <w:rPr>
          <w:rFonts w:ascii="宋体" w:hAnsi="宋体" w:hint="eastAsia"/>
          <w:color w:val="000000"/>
        </w:rPr>
        <w:t>力的大小、方向和作用点叫力的三要素。</w:t>
      </w:r>
    </w:p>
    <w:p w:rsidR="00AD24C2" w:rsidRDefault="00AD24C2" w:rsidP="00AD24C2">
      <w:pPr>
        <w:pStyle w:val="NewNew"/>
        <w:spacing w:line="360" w:lineRule="auto"/>
        <w:ind w:firstLineChars="200" w:firstLine="422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b/>
          <w:bCs/>
          <w:color w:val="000000"/>
        </w:rPr>
        <w:t>3．力的示意图：</w:t>
      </w:r>
      <w:r>
        <w:rPr>
          <w:rFonts w:ascii="宋体" w:hAnsi="宋体" w:hint="eastAsia"/>
          <w:color w:val="000000"/>
        </w:rPr>
        <w:t>用一根带箭头的线段把力的大小、方向、作用点表示出来。</w:t>
      </w:r>
    </w:p>
    <w:p w:rsidR="00AD24C2" w:rsidRDefault="00AD24C2" w:rsidP="00AD24C2">
      <w:pPr>
        <w:spacing w:line="360" w:lineRule="auto"/>
        <w:ind w:firstLineChars="200" w:firstLine="422"/>
        <w:rPr>
          <w:rFonts w:ascii="宋体" w:hAnsi="宋体" w:hint="eastAsia"/>
          <w:b/>
          <w:bCs/>
          <w:color w:val="7030A0"/>
          <w:szCs w:val="21"/>
        </w:rPr>
      </w:pPr>
      <w:r>
        <w:rPr>
          <w:rFonts w:ascii="宋体" w:hAnsi="宋体" w:hint="eastAsia"/>
          <w:b/>
          <w:bCs/>
          <w:color w:val="7030A0"/>
          <w:szCs w:val="21"/>
        </w:rPr>
        <w:t>★知识点二：弹力</w:t>
      </w:r>
    </w:p>
    <w:p w:rsidR="00AD24C2" w:rsidRDefault="00AD24C2" w:rsidP="00AD24C2">
      <w:pPr>
        <w:pStyle w:val="New"/>
        <w:widowControl/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b/>
          <w:bCs/>
          <w:color w:val="000000"/>
        </w:rPr>
        <w:t>1．弹力</w:t>
      </w:r>
    </w:p>
    <w:p w:rsidR="00AD24C2" w:rsidRDefault="00AD24C2" w:rsidP="00AD24C2">
      <w:pPr>
        <w:pStyle w:val="New"/>
        <w:widowControl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  <w:kern w:val="0"/>
        </w:rPr>
      </w:pPr>
      <w:r>
        <w:rPr>
          <w:rFonts w:ascii="宋体" w:hAnsi="宋体" w:hint="eastAsia"/>
          <w:color w:val="000000"/>
          <w:kern w:val="0"/>
        </w:rPr>
        <w:t>（1）弹性：物体受力发生</w:t>
      </w:r>
      <w:r>
        <w:rPr>
          <w:rFonts w:ascii="宋体" w:hAnsi="宋体" w:hint="eastAsia"/>
          <w:color w:val="000000"/>
        </w:rPr>
        <w:t>形变</w:t>
      </w:r>
      <w:r>
        <w:rPr>
          <w:rFonts w:ascii="宋体" w:hAnsi="宋体" w:hint="eastAsia"/>
          <w:color w:val="000000"/>
          <w:kern w:val="0"/>
        </w:rPr>
        <w:t>，失去力又恢复到原来的形状的性质叫弹性。</w:t>
      </w:r>
    </w:p>
    <w:p w:rsidR="00AD24C2" w:rsidRDefault="00AD24C2" w:rsidP="00AD24C2">
      <w:pPr>
        <w:pStyle w:val="New"/>
        <w:widowControl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  <w:kern w:val="0"/>
        </w:rPr>
      </w:pPr>
      <w:r>
        <w:rPr>
          <w:rFonts w:ascii="宋体" w:hAnsi="宋体" w:hint="eastAsia"/>
          <w:color w:val="000000"/>
        </w:rPr>
        <w:t>（2）</w:t>
      </w:r>
      <w:r>
        <w:rPr>
          <w:rFonts w:ascii="宋体" w:hAnsi="宋体" w:hint="eastAsia"/>
          <w:color w:val="000000"/>
          <w:kern w:val="0"/>
        </w:rPr>
        <w:t>塑性：物体受力时发生形变，失去力后不能恢复原来形状的性质叫</w:t>
      </w:r>
      <w:r>
        <w:rPr>
          <w:rFonts w:ascii="宋体" w:hAnsi="宋体" w:hint="eastAsia"/>
          <w:color w:val="000000"/>
        </w:rPr>
        <w:t>塑性</w:t>
      </w:r>
      <w:r>
        <w:rPr>
          <w:rFonts w:ascii="宋体" w:hAnsi="宋体" w:hint="eastAsia"/>
          <w:color w:val="000000"/>
          <w:kern w:val="0"/>
        </w:rPr>
        <w:t>。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（3）弹力：物体由于发生弹性形变而受到的力叫弹力；弹力的大小与弹性形变的大小有关；在弹性限度内，弹性形变越大，弹力越大。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b/>
          <w:bCs/>
          <w:color w:val="000000"/>
        </w:rPr>
        <w:t>2．弹力的基本特征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（1）弹力产生于直接接触的物体之间，任何物体只要发生弹性形变，就一定会产生弹力，不相互接触的物体之间不会发生弹力作用。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（2）弹力通常分为两类，一类是拉力（如橡皮筋、弹簧等），另一类是压力和支持力（如桌面对书本的支持力和书本对桌面的压力）。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b/>
          <w:bCs/>
          <w:color w:val="000000"/>
        </w:rPr>
        <w:t>3．弹簧测力计</w:t>
      </w:r>
    </w:p>
    <w:p w:rsidR="00AD24C2" w:rsidRDefault="00AD24C2" w:rsidP="00AD24C2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（1）用途：测量力的大小。</w:t>
      </w:r>
    </w:p>
    <w:p w:rsidR="00AD24C2" w:rsidRDefault="00AD24C2" w:rsidP="00AD24C2">
      <w:pPr>
        <w:pStyle w:val="New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（2）构造：弹簧、指针、刻度盘等。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每个弹簧测力计都有一定的测量范围，拉力过大，弹簧测力计会被拉坏，使弹簧不能回复到原来的长度，因此在测量之前，先要估计所测力的大小，选择合适的弹簧测力计来测量。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（3）弹簧测力计的使用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进行测量时，应做到：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1）观察量程、分度值（便于读数）。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2）观察指针是否指在零刻度（调零）。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3）轻轻来回拉动挂钩几次，防止弹簧卡壳。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4）测力时，要使弹簧中心的轴线方向跟所测力的方向一致，使指针和外壳无摩擦，弹簧不要靠在刻度板上。</w:t>
      </w:r>
    </w:p>
    <w:p w:rsidR="00AD24C2" w:rsidRDefault="00AD24C2" w:rsidP="00AD24C2">
      <w:pPr>
        <w:pStyle w:val="New"/>
        <w:adjustRightInd w:val="0"/>
        <w:snapToGrid w:val="0"/>
        <w:spacing w:line="360" w:lineRule="auto"/>
        <w:ind w:left="420"/>
        <w:rPr>
          <w:rFonts w:ascii="宋体" w:hAnsi="宋体" w:hint="eastAsia"/>
          <w:b/>
          <w:bCs/>
          <w:color w:val="000000"/>
        </w:rPr>
      </w:pPr>
      <w:r>
        <w:rPr>
          <w:rFonts w:ascii="宋体" w:hAnsi="宋体" w:hint="eastAsia"/>
          <w:color w:val="000000"/>
        </w:rPr>
        <w:t>5）读数时，视线要与刻度板面垂直。</w:t>
      </w:r>
    </w:p>
    <w:p w:rsidR="00AD24C2" w:rsidRDefault="00AD24C2" w:rsidP="00AD24C2">
      <w:pPr>
        <w:spacing w:line="360" w:lineRule="auto"/>
        <w:ind w:firstLineChars="200" w:firstLine="422"/>
        <w:rPr>
          <w:rFonts w:ascii="宋体" w:hAnsi="宋体" w:hint="eastAsia"/>
          <w:b/>
          <w:bCs/>
          <w:color w:val="7030A0"/>
          <w:szCs w:val="21"/>
        </w:rPr>
      </w:pPr>
      <w:r>
        <w:rPr>
          <w:rFonts w:ascii="宋体" w:hAnsi="宋体" w:hint="eastAsia"/>
          <w:b/>
          <w:bCs/>
          <w:color w:val="7030A0"/>
          <w:szCs w:val="21"/>
        </w:rPr>
        <w:t>★知识点三：重力</w:t>
      </w:r>
    </w:p>
    <w:p w:rsidR="00AD24C2" w:rsidRDefault="00AD24C2" w:rsidP="00AD24C2">
      <w:pPr>
        <w:pStyle w:val="New"/>
        <w:spacing w:line="360" w:lineRule="auto"/>
        <w:ind w:firstLineChars="200" w:firstLine="422"/>
        <w:rPr>
          <w:rFonts w:ascii="宋体" w:hAnsi="宋体" w:hint="eastAsia"/>
          <w:color w:val="000000"/>
        </w:rPr>
      </w:pPr>
      <w:r>
        <w:rPr>
          <w:rFonts w:ascii="宋体" w:hAnsi="宋体" w:hint="eastAsia"/>
          <w:b/>
          <w:bCs/>
          <w:color w:val="000000"/>
        </w:rPr>
        <w:t>1.万有引力：</w:t>
      </w:r>
      <w:r>
        <w:rPr>
          <w:rFonts w:ascii="宋体" w:hAnsi="宋体" w:hint="eastAsia"/>
          <w:color w:val="000000"/>
        </w:rPr>
        <w:t>宇宙间任何两个物体都存在互相吸引的力，这就是万有引力。</w:t>
      </w:r>
    </w:p>
    <w:p w:rsidR="00AD24C2" w:rsidRDefault="00AD24C2" w:rsidP="00AD24C2">
      <w:pPr>
        <w:pStyle w:val="New"/>
        <w:spacing w:line="360" w:lineRule="auto"/>
        <w:ind w:firstLineChars="200" w:firstLine="422"/>
        <w:rPr>
          <w:rFonts w:ascii="宋体" w:hAnsi="宋体" w:hint="eastAsia"/>
          <w:color w:val="000000"/>
        </w:rPr>
      </w:pPr>
      <w:r>
        <w:rPr>
          <w:rFonts w:ascii="宋体" w:hAnsi="宋体" w:hint="eastAsia"/>
          <w:b/>
          <w:bCs/>
          <w:color w:val="000000"/>
        </w:rPr>
        <w:t>2.重力：</w:t>
      </w:r>
      <w:r>
        <w:rPr>
          <w:rFonts w:ascii="宋体" w:hAnsi="宋体" w:hint="eastAsia"/>
          <w:color w:val="000000"/>
        </w:rPr>
        <w:t>地面附近的物体，由于地球的吸引而受的力叫重力。重力的符号是G。</w:t>
      </w:r>
    </w:p>
    <w:p w:rsidR="00AD24C2" w:rsidRDefault="00AD24C2" w:rsidP="00AD24C2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（1）重力区别于其他力的基本特征：1）地面附近的一切物体，无论固体、液体、气体都受地球的吸引；2）重力特指地球对物体的吸引；3）重力的施力者是地球，受力者是物体。</w:t>
      </w:r>
    </w:p>
    <w:p w:rsidR="00AD24C2" w:rsidRDefault="00AD24C2" w:rsidP="00AD24C2">
      <w:pPr>
        <w:pStyle w:val="New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（2）重力的大小：通常把重力的大小叫重量。</w:t>
      </w:r>
    </w:p>
    <w:p w:rsidR="00AD24C2" w:rsidRDefault="00AD24C2" w:rsidP="00AD24C2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1）重量的计算公式：G=mg，其中g=9.8N/kg，粗略计算的时候g=10N/kg。</w:t>
      </w:r>
    </w:p>
    <w:p w:rsidR="00AD24C2" w:rsidRDefault="00AD24C2" w:rsidP="00AD24C2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G的含义：质量为1kg的物体所受的重力为9.8N。</w:t>
      </w:r>
    </w:p>
    <w:p w:rsidR="00AD24C2" w:rsidRDefault="00AD24C2" w:rsidP="00AD24C2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2）重力的方向：竖直向下（指向地心）。</w:t>
      </w:r>
    </w:p>
    <w:p w:rsidR="00AD24C2" w:rsidRDefault="00AD24C2" w:rsidP="00AD24C2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3）重力的作用点—重心：重力在物体上的作用点叫重心。质地均匀外形规则的物体的重心，在它的几何中心上。如球的重心在球心。方形薄木板的重心在两条对角线的交点。</w:t>
      </w:r>
    </w:p>
    <w:p w:rsidR="00AD24C2" w:rsidRDefault="00AD24C2" w:rsidP="00AD24C2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重心的位置不一定总在物体上，如圆环的重心在圆心，空心球的重心在球心。</w:t>
      </w:r>
    </w:p>
    <w:p w:rsidR="00AD24C2" w:rsidRDefault="00AD24C2" w:rsidP="00AD24C2">
      <w:pPr>
        <w:pStyle w:val="New"/>
        <w:spacing w:line="360" w:lineRule="auto"/>
        <w:ind w:left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b/>
          <w:bCs/>
          <w:color w:val="000000"/>
        </w:rPr>
        <w:t>3.稳度：</w:t>
      </w:r>
      <w:r>
        <w:rPr>
          <w:rFonts w:ascii="宋体" w:hAnsi="宋体" w:hint="eastAsia"/>
          <w:color w:val="000000"/>
        </w:rPr>
        <w:t>稳度就是物体的稳定程度，稳度越大，物体就越不容易倾倒。</w:t>
      </w:r>
    </w:p>
    <w:p w:rsidR="00AD24C2" w:rsidRDefault="00AD24C2" w:rsidP="00AD24C2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提高稳度的方法：一是增大支持面，二是降低重心。</w:t>
      </w:r>
    </w:p>
    <w:p w:rsidR="00AD24C2" w:rsidRDefault="00AD24C2" w:rsidP="00AD24C2">
      <w:pPr>
        <w:pStyle w:val="New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4.重力的大小与物体的质量、地理位置有关；即质量越大，物体受到的重力越大。在地球上，越靠近赤道，物体受到的重力越小，越靠近两极，物体受到的重力越大。</w:t>
      </w:r>
      <w:r>
        <w:rPr>
          <w:color w:val="000000"/>
        </w:rPr>
        <w:t xml:space="preserve"> </w:t>
      </w:r>
    </w:p>
    <w:p w:rsidR="00AD24C2" w:rsidRDefault="00AD24C2" w:rsidP="00AD24C2">
      <w:pPr>
        <w:rPr>
          <w:rFonts w:ascii="宋体" w:hAnsi="宋体" w:hint="eastAsia"/>
          <w:b/>
          <w:color w:val="00B0F0"/>
          <w:szCs w:val="21"/>
        </w:rPr>
      </w:pPr>
      <w:r>
        <w:rPr>
          <w:rFonts w:ascii="宋体" w:hAnsi="宋体"/>
          <w:b/>
          <w:noProof/>
          <w:color w:val="00B0F0"/>
          <w:szCs w:val="21"/>
        </w:rPr>
        <w:drawing>
          <wp:inline distT="0" distB="0" distL="0" distR="0">
            <wp:extent cx="895350" cy="523875"/>
            <wp:effectExtent l="0" t="0" r="0" b="9525"/>
            <wp:docPr id="89" name="图片 89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图片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/>
          <w:color w:val="3014DC"/>
          <w:szCs w:val="21"/>
          <w:u w:val="double" w:color="FF0000"/>
        </w:rPr>
        <w:t>对本章常考热点、考查方式和考题类型进行剖析</w:t>
      </w:r>
    </w:p>
    <w:p w:rsidR="00AD24C2" w:rsidRDefault="00AD24C2" w:rsidP="00AD24C2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color w:val="0000FF"/>
          <w:szCs w:val="21"/>
        </w:rPr>
        <w:t>☆考点1：</w:t>
      </w:r>
      <w:r>
        <w:rPr>
          <w:rFonts w:ascii="宋体" w:hAnsi="宋体" w:hint="eastAsia"/>
          <w:b/>
          <w:bCs/>
          <w:szCs w:val="21"/>
        </w:rPr>
        <w:t>力</w:t>
      </w:r>
    </w:p>
    <w:p w:rsidR="00AD24C2" w:rsidRDefault="00AD24C2" w:rsidP="00AD24C2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20"/>
        <w:rPr>
          <w:rFonts w:ascii="Times New Roman" w:hAnsi="Times New Roman" w:cs="Times New Roman" w:hint="eastAsia"/>
          <w:sz w:val="21"/>
          <w:szCs w:val="22"/>
        </w:rPr>
      </w:pPr>
      <w:r>
        <w:rPr>
          <w:rFonts w:ascii="Times New Roman" w:hAnsi="Times New Roman" w:cs="Times New Roman" w:hint="eastAsia"/>
          <w:sz w:val="21"/>
          <w:szCs w:val="22"/>
        </w:rPr>
        <w:t>力是本章最基础、最基本的概念之一，同时也对本章其他部分学习产生较大影响，所以对力的概念理解作为最基本的知识，需要学生好好掌握。本节知识点是力的概念、力的作用效果、力的三要素和力的示意图。根据历年中考，对“力”的考查主要有以下几个方面：（</w:t>
      </w:r>
      <w:r>
        <w:rPr>
          <w:rFonts w:ascii="Times New Roman" w:hAnsi="Times New Roman" w:cs="Times New Roman"/>
          <w:sz w:val="21"/>
          <w:szCs w:val="22"/>
        </w:rPr>
        <w:t>1</w:t>
      </w:r>
      <w:r>
        <w:rPr>
          <w:rFonts w:ascii="Times New Roman" w:hAnsi="Times New Roman" w:cs="Times New Roman" w:hint="eastAsia"/>
          <w:sz w:val="21"/>
          <w:szCs w:val="22"/>
        </w:rPr>
        <w:t>）力的相互作用：考查学生对力的概念的理解和认识；（</w:t>
      </w:r>
      <w:r>
        <w:rPr>
          <w:rFonts w:ascii="Times New Roman" w:hAnsi="Times New Roman" w:cs="Times New Roman"/>
          <w:sz w:val="21"/>
          <w:szCs w:val="22"/>
        </w:rPr>
        <w:t>2</w:t>
      </w:r>
      <w:r>
        <w:rPr>
          <w:rFonts w:ascii="Times New Roman" w:hAnsi="Times New Roman" w:cs="Times New Roman" w:hint="eastAsia"/>
          <w:sz w:val="21"/>
          <w:szCs w:val="22"/>
        </w:rPr>
        <w:t>）力的作用效果：力可以改变物体的</w:t>
      </w:r>
      <w:r>
        <w:rPr>
          <w:rFonts w:ascii="Times New Roman" w:hAnsi="Times New Roman" w:cs="Times New Roman" w:hint="eastAsia"/>
          <w:sz w:val="21"/>
          <w:szCs w:val="22"/>
        </w:rPr>
        <w:lastRenderedPageBreak/>
        <w:t>运动状态，力可以改变物体形状，考查方法是用力的知识解释常见现象；（</w:t>
      </w:r>
      <w:r>
        <w:rPr>
          <w:rFonts w:ascii="Times New Roman" w:hAnsi="Times New Roman" w:cs="Times New Roman"/>
          <w:sz w:val="21"/>
          <w:szCs w:val="22"/>
        </w:rPr>
        <w:t>3</w:t>
      </w:r>
      <w:r>
        <w:rPr>
          <w:rFonts w:ascii="Times New Roman" w:hAnsi="Times New Roman" w:cs="Times New Roman" w:hint="eastAsia"/>
          <w:sz w:val="21"/>
          <w:szCs w:val="22"/>
        </w:rPr>
        <w:t>）力的示意图：考查学生对画力的示意图的掌握程度。</w:t>
      </w:r>
    </w:p>
    <w:p w:rsidR="00AD24C2" w:rsidRDefault="00AD24C2" w:rsidP="00AD24C2">
      <w:pPr>
        <w:spacing w:line="360" w:lineRule="auto"/>
        <w:ind w:firstLineChars="200" w:firstLine="420"/>
        <w:rPr>
          <w:rFonts w:ascii="Times New Roman" w:hAnsi="Times New Roman" w:cs="Times New Roman"/>
          <w:szCs w:val="24"/>
        </w:rPr>
      </w:pPr>
      <w:r>
        <w:rPr>
          <w:rFonts w:hint="eastAsia"/>
        </w:rPr>
        <w:t>力在中考中出现的概率很高，属于常考热点；主要题型以选择题为主，填空题、作图题为主。选择题以考查力的相互作用、力的作用效果居多；填空题以考查力的基本概念居多；作图题主要是作力的示意图。选择题、填空题一般和与力有关的其他知识点结合组成一个考题。</w:t>
      </w:r>
    </w:p>
    <w:p w:rsidR="00AD24C2" w:rsidRDefault="00AD24C2" w:rsidP="00AD24C2">
      <w:pPr>
        <w:spacing w:line="360" w:lineRule="auto"/>
        <w:ind w:firstLineChars="200" w:firstLine="422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b/>
          <w:color w:val="0000FF"/>
          <w:kern w:val="0"/>
          <w:szCs w:val="21"/>
        </w:rPr>
        <w:t>典例一：</w:t>
      </w:r>
      <w:r>
        <w:rPr>
          <w:rFonts w:ascii="宋体" w:hAnsi="宋体" w:hint="eastAsia"/>
          <w:b/>
          <w:bCs/>
          <w:color w:val="000000"/>
          <w:szCs w:val="21"/>
        </w:rPr>
        <w:t>（2020·四川甘孜州）</w:t>
      </w:r>
      <w:r>
        <w:rPr>
          <w:rFonts w:ascii="宋体" w:hAnsi="宋体" w:hint="eastAsia"/>
          <w:color w:val="000000"/>
          <w:szCs w:val="21"/>
        </w:rPr>
        <w:t>关于下列体育项目，说法正确的是（　　）。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划船比赛----人用力向后划桨是为了增大惯性；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立定跳远----脚和地之间力的作用是相互的；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引体向上----人对单杠的拉力与单杠对人的拉力是一对平衡力；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百米赛跑----裁判员通过相同时间比较路程的方法判断运动快慢</w:t>
      </w:r>
    </w:p>
    <w:p w:rsidR="00AD24C2" w:rsidRDefault="00AD24C2" w:rsidP="00AD24C2">
      <w:pPr>
        <w:spacing w:line="360" w:lineRule="auto"/>
        <w:ind w:firstLineChars="200" w:firstLine="422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b/>
          <w:color w:val="0000FF"/>
          <w:kern w:val="0"/>
          <w:szCs w:val="21"/>
        </w:rPr>
        <w:t>典例二：</w:t>
      </w:r>
      <w:r>
        <w:rPr>
          <w:rFonts w:ascii="宋体" w:hAnsi="宋体" w:hint="eastAsia"/>
          <w:b/>
          <w:bCs/>
          <w:color w:val="000000"/>
          <w:szCs w:val="21"/>
        </w:rPr>
        <w:t>（2020·四川乐山）</w:t>
      </w:r>
      <w:r>
        <w:rPr>
          <w:rFonts w:ascii="宋体" w:hAnsi="宋体" w:hint="eastAsia"/>
          <w:color w:val="000000"/>
          <w:szCs w:val="21"/>
        </w:rPr>
        <w:t>如图所示，太阳能汽车在水平公路上向右匀速行驶，请在图中画出汽车受力的示意图（力的作用点画在重心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点上）。</w:t>
      </w:r>
    </w:p>
    <w:p w:rsidR="00AD24C2" w:rsidRDefault="00AD24C2" w:rsidP="00AD24C2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2171700" cy="619125"/>
            <wp:effectExtent l="0" t="0" r="0" b="9525"/>
            <wp:docPr id="88" name="图片 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color w:val="0000FF"/>
          <w:szCs w:val="21"/>
        </w:rPr>
        <w:t>☆考点2：</w:t>
      </w:r>
      <w:r>
        <w:rPr>
          <w:rFonts w:ascii="宋体" w:hAnsi="宋体" w:hint="eastAsia"/>
          <w:b/>
          <w:bCs/>
          <w:szCs w:val="21"/>
        </w:rPr>
        <w:t>弹力</w:t>
      </w:r>
    </w:p>
    <w:p w:rsidR="00AD24C2" w:rsidRDefault="00AD24C2" w:rsidP="00AD24C2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20"/>
        <w:rPr>
          <w:rFonts w:ascii="Times New Roman" w:hAnsi="Times New Roman" w:cs="Times New Roman" w:hint="eastAsia"/>
          <w:sz w:val="21"/>
          <w:szCs w:val="22"/>
        </w:rPr>
      </w:pPr>
      <w:r>
        <w:rPr>
          <w:rFonts w:ascii="Times New Roman" w:hAnsi="Times New Roman" w:cs="Times New Roman" w:hint="eastAsia"/>
          <w:sz w:val="21"/>
          <w:szCs w:val="22"/>
        </w:rPr>
        <w:t>弹力是物体受力中经常出现的一种力，如拉力、压力、支持力都是因为物体形变而产生的弹力。在复习中一定要注意弹力的产生条件、弹力的方向和影响弹力大小的因素。本节知识点是弹力的概念、弹簧测力计的工作原理。</w:t>
      </w:r>
    </w:p>
    <w:p w:rsidR="00AD24C2" w:rsidRDefault="00AD24C2" w:rsidP="00AD24C2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20"/>
        <w:rPr>
          <w:sz w:val="21"/>
          <w:szCs w:val="21"/>
        </w:rPr>
      </w:pPr>
      <w:r>
        <w:rPr>
          <w:rFonts w:cs="Times New Roman" w:hint="eastAsia"/>
          <w:sz w:val="21"/>
          <w:szCs w:val="21"/>
        </w:rPr>
        <w:t>在历年中考中，对“弹力”的考查主要有以下几个方面：（1）弹力的概念：考查学生对弹力的概念的理解和认识；（2）弹簧测力计的工作原理和读数方法。</w:t>
      </w:r>
      <w:r>
        <w:rPr>
          <w:rFonts w:hint="eastAsia"/>
          <w:sz w:val="21"/>
          <w:szCs w:val="21"/>
        </w:rPr>
        <w:t>弹力在中考中出现的概率不高，出现较多的是弹力的示意图；中考主要题型以选择题为主，填空题、作图题为主。选择题以考查弹力的概念居多；填空题以考考查簧测力计的读数较多；作图题主要是作弹力（支持力等）的示意图。选择题、填空题一般和与力有关的其他知识点结合组成一个考题。</w:t>
      </w:r>
    </w:p>
    <w:p w:rsidR="00AD24C2" w:rsidRDefault="00AD24C2" w:rsidP="00AD24C2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22"/>
        <w:rPr>
          <w:rFonts w:hint="eastAsia"/>
          <w:color w:val="000000"/>
          <w:sz w:val="21"/>
          <w:szCs w:val="21"/>
        </w:rPr>
      </w:pPr>
      <w:r>
        <w:rPr>
          <w:rStyle w:val="qseq"/>
          <w:rFonts w:hint="eastAsia"/>
          <w:b/>
          <w:color w:val="0000FF"/>
          <w:sz w:val="21"/>
          <w:szCs w:val="21"/>
        </w:rPr>
        <w:t>典例三：</w:t>
      </w:r>
      <w:r>
        <w:rPr>
          <w:rFonts w:hint="eastAsia"/>
          <w:b/>
          <w:bCs/>
          <w:color w:val="000000"/>
          <w:sz w:val="21"/>
          <w:szCs w:val="21"/>
        </w:rPr>
        <w:t>（2020·山东济宁）</w:t>
      </w:r>
      <w:r>
        <w:rPr>
          <w:rFonts w:hint="eastAsia"/>
          <w:color w:val="000000"/>
          <w:sz w:val="21"/>
          <w:szCs w:val="21"/>
        </w:rPr>
        <w:t>请在图中画出跳水运动员对跳板的压力。</w:t>
      </w:r>
    </w:p>
    <w:p w:rsidR="00AD24C2" w:rsidRDefault="00AD24C2" w:rsidP="00AD24C2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238250" cy="800100"/>
            <wp:effectExtent l="0" t="0" r="0" b="0"/>
            <wp:docPr id="87" name="图片 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spacing w:line="360" w:lineRule="auto"/>
        <w:ind w:firstLineChars="200" w:firstLine="422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Style w:val="qseq"/>
          <w:rFonts w:ascii="宋体" w:hAnsi="宋体" w:hint="eastAsia"/>
          <w:b/>
          <w:color w:val="0000FF"/>
          <w:szCs w:val="21"/>
        </w:rPr>
        <w:t>典例四：</w:t>
      </w:r>
      <w:r>
        <w:rPr>
          <w:rFonts w:ascii="宋体" w:hAnsi="宋体" w:hint="eastAsia"/>
          <w:b/>
          <w:bCs/>
          <w:color w:val="000000"/>
          <w:szCs w:val="21"/>
        </w:rPr>
        <w:t>（2020·四川乐山）</w:t>
      </w:r>
      <w:r>
        <w:rPr>
          <w:rFonts w:ascii="宋体" w:hAnsi="宋体" w:hint="eastAsia"/>
          <w:color w:val="000000"/>
          <w:szCs w:val="21"/>
        </w:rPr>
        <w:t>如图所示，小林静止站在商场的电梯上，随电梯匀速向上</w:t>
      </w:r>
      <w:r>
        <w:rPr>
          <w:rFonts w:ascii="宋体" w:hAnsi="宋体" w:hint="eastAsia"/>
          <w:color w:val="000000"/>
          <w:szCs w:val="21"/>
        </w:rPr>
        <w:lastRenderedPageBreak/>
        <w:t>运动，下列说法正确的是（　　）。</w:t>
      </w:r>
    </w:p>
    <w:p w:rsidR="00AD24C2" w:rsidRDefault="00AD24C2" w:rsidP="00AD24C2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295400" cy="847725"/>
            <wp:effectExtent l="0" t="0" r="0" b="9525"/>
            <wp:docPr id="86" name="图片 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小林受到重力、支持力作用；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小林受到重力、支持力和水平向右的摩擦力作用；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以地面为参照物，小林是静止的；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小林受到的支持力大于重力</w:t>
      </w:r>
    </w:p>
    <w:p w:rsidR="00AD24C2" w:rsidRDefault="00AD24C2" w:rsidP="00AD24C2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color w:val="0000FF"/>
          <w:szCs w:val="21"/>
        </w:rPr>
        <w:t>☆考点3：</w:t>
      </w:r>
      <w:r>
        <w:rPr>
          <w:rFonts w:ascii="宋体" w:hAnsi="宋体" w:hint="eastAsia"/>
          <w:b/>
          <w:bCs/>
          <w:szCs w:val="21"/>
        </w:rPr>
        <w:t>重力</w:t>
      </w:r>
    </w:p>
    <w:p w:rsidR="00AD24C2" w:rsidRDefault="00AD24C2" w:rsidP="00AD24C2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20"/>
        <w:rPr>
          <w:rFonts w:ascii="Times New Roman" w:hAnsi="Times New Roman" w:cs="Times New Roman" w:hint="eastAsia"/>
          <w:sz w:val="21"/>
          <w:szCs w:val="22"/>
        </w:rPr>
      </w:pPr>
      <w:r>
        <w:rPr>
          <w:rFonts w:ascii="Times New Roman" w:hAnsi="Times New Roman" w:cs="Times New Roman" w:hint="eastAsia"/>
          <w:sz w:val="21"/>
          <w:szCs w:val="22"/>
        </w:rPr>
        <w:t>重力属于常考热点。在自然界中一切物体都要受到重力作用，在复习中一定要注意重力的产生、方向和影响重力大小的因素。在历年中考中，对“重力”的考查主要有以下几个方面：（</w:t>
      </w:r>
      <w:r>
        <w:rPr>
          <w:rFonts w:ascii="Times New Roman" w:hAnsi="Times New Roman" w:cs="Times New Roman"/>
          <w:sz w:val="21"/>
          <w:szCs w:val="22"/>
        </w:rPr>
        <w:t>1</w:t>
      </w:r>
      <w:r>
        <w:rPr>
          <w:rFonts w:ascii="Times New Roman" w:hAnsi="Times New Roman" w:cs="Times New Roman" w:hint="eastAsia"/>
          <w:sz w:val="21"/>
          <w:szCs w:val="22"/>
        </w:rPr>
        <w:t>）重力的概念：考查学生对重力的概念的理解和认识，常见有影响重力大小的因素、重力的计算、重心等；（</w:t>
      </w:r>
      <w:r>
        <w:rPr>
          <w:rFonts w:ascii="Times New Roman" w:hAnsi="Times New Roman" w:cs="Times New Roman"/>
          <w:sz w:val="21"/>
          <w:szCs w:val="22"/>
        </w:rPr>
        <w:t>2</w:t>
      </w:r>
      <w:r>
        <w:rPr>
          <w:rFonts w:ascii="Times New Roman" w:hAnsi="Times New Roman" w:cs="Times New Roman" w:hint="eastAsia"/>
          <w:sz w:val="21"/>
          <w:szCs w:val="22"/>
        </w:rPr>
        <w:t>）重力示意图，属于作图题类型。</w:t>
      </w:r>
    </w:p>
    <w:p w:rsidR="00AD24C2" w:rsidRDefault="00AD24C2" w:rsidP="00AD24C2">
      <w:pPr>
        <w:spacing w:line="360" w:lineRule="auto"/>
        <w:ind w:firstLineChars="200" w:firstLine="420"/>
        <w:rPr>
          <w:rFonts w:ascii="Times New Roman" w:hAnsi="Times New Roman" w:cs="Times New Roman"/>
          <w:szCs w:val="24"/>
        </w:rPr>
      </w:pPr>
      <w:r>
        <w:rPr>
          <w:rFonts w:hint="eastAsia"/>
        </w:rPr>
        <w:t>重力在中考中出现的概率较高，中考主要题型以选择题、作图题为主，填空题出现的较少。选择题以考查重力的概念居多；作图题主要是作重力的示意图。选择题一般和与力有关的其他知识点结合组成一个考题。其中，物体所受重力的估测也会出现，希望引起重视。</w:t>
      </w:r>
    </w:p>
    <w:p w:rsidR="00AD24C2" w:rsidRDefault="00AD24C2" w:rsidP="00AD24C2">
      <w:pPr>
        <w:shd w:val="clear" w:color="auto" w:fill="FFFFFF"/>
        <w:spacing w:line="360" w:lineRule="auto"/>
        <w:ind w:firstLineChars="200" w:firstLine="422"/>
        <w:rPr>
          <w:rFonts w:ascii="宋体" w:hAnsi="宋体"/>
        </w:rPr>
      </w:pPr>
      <w:r>
        <w:rPr>
          <w:rFonts w:ascii="宋体" w:hAnsi="宋体" w:hint="eastAsia"/>
          <w:b/>
          <w:color w:val="0000FF"/>
          <w:szCs w:val="21"/>
        </w:rPr>
        <w:t>典例五：</w:t>
      </w:r>
      <w:r>
        <w:rPr>
          <w:rFonts w:ascii="宋体" w:hAnsi="宋体" w:hint="eastAsia"/>
          <w:b/>
        </w:rPr>
        <w:t>（2019·菏泽）</w:t>
      </w:r>
      <w:r>
        <w:rPr>
          <w:rFonts w:ascii="宋体" w:hAnsi="宋体" w:hint="eastAsia"/>
        </w:rPr>
        <w:t>一木块静止在水平桌面上，请你画出木块所受力的示意图。</w:t>
      </w:r>
    </w:p>
    <w:p w:rsidR="00AD24C2" w:rsidRDefault="00AD24C2" w:rsidP="00AD24C2">
      <w:pPr>
        <w:shd w:val="clear" w:color="auto" w:fill="FFFFFF"/>
        <w:spacing w:line="360" w:lineRule="auto"/>
        <w:ind w:firstLineChars="200" w:firstLine="420"/>
        <w:jc w:val="center"/>
        <w:rPr>
          <w:rFonts w:ascii="华文中宋" w:eastAsia="华文中宋" w:hAnsi="华文中宋" w:hint="eastAsia"/>
        </w:rPr>
      </w:pPr>
      <w:r>
        <w:rPr>
          <w:noProof/>
        </w:rPr>
        <w:drawing>
          <wp:inline distT="0" distB="0" distL="0" distR="0">
            <wp:extent cx="1323975" cy="523875"/>
            <wp:effectExtent l="0" t="0" r="9525" b="9525"/>
            <wp:docPr id="85" name="图片 85" descr="C:\Users\ADMINI~1\AppData\Local\Temp\ksohtml2368\wp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9" descr="C:\Users\ADMINI~1\AppData\Local\Temp\ksohtml2368\wps1.png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widowControl/>
        <w:spacing w:line="360" w:lineRule="auto"/>
        <w:ind w:firstLineChars="200" w:firstLine="422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典例六：</w:t>
      </w:r>
      <w:r>
        <w:rPr>
          <w:rFonts w:ascii="宋体" w:hAnsi="宋体" w:hint="eastAsia"/>
          <w:b/>
          <w:bCs/>
          <w:szCs w:val="21"/>
        </w:rPr>
        <w:t>（2020•岳阳）</w:t>
      </w:r>
      <w:r>
        <w:rPr>
          <w:rFonts w:ascii="宋体" w:hAnsi="宋体" w:hint="eastAsia"/>
          <w:szCs w:val="21"/>
        </w:rPr>
        <w:t>四幅力学图片中，相关表述正确的是（  ）。</w:t>
      </w:r>
    </w:p>
    <w:p w:rsidR="00AD24C2" w:rsidRDefault="00AD24C2" w:rsidP="00AD24C2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047750" cy="781050"/>
            <wp:effectExtent l="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676275" cy="771525"/>
            <wp:effectExtent l="0" t="0" r="9525" b="952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047750" cy="762000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447675" cy="781050"/>
            <wp:effectExtent l="0" t="0" r="9525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A．水平推木箱不动，推力小于摩擦力；</w:t>
      </w:r>
    </w:p>
    <w:p w:rsidR="00AD24C2" w:rsidRDefault="00AD24C2" w:rsidP="00AD24C2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B．重力的方向竖直向下；</w:t>
      </w:r>
    </w:p>
    <w:p w:rsidR="00AD24C2" w:rsidRDefault="00AD24C2" w:rsidP="00AD24C2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C．无法比较两人对雪地的压强的大小；</w:t>
      </w:r>
    </w:p>
    <w:p w:rsidR="00AD24C2" w:rsidRDefault="00AD24C2" w:rsidP="00AD24C2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D．微小压强计是连通器</w:t>
      </w:r>
    </w:p>
    <w:p w:rsidR="00AD24C2" w:rsidRDefault="00AD24C2" w:rsidP="00AD24C2">
      <w:pPr>
        <w:spacing w:line="360" w:lineRule="auto"/>
        <w:ind w:firstLineChars="200" w:firstLine="422"/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bCs/>
          <w:color w:val="0000FF"/>
          <w:szCs w:val="21"/>
        </w:rPr>
        <w:t>☆考点分类：</w:t>
      </w:r>
      <w:r>
        <w:rPr>
          <w:rFonts w:ascii="宋体" w:hAnsi="宋体" w:hint="eastAsia"/>
          <w:szCs w:val="21"/>
        </w:rPr>
        <w:t>本单元考点分类见下表</w:t>
      </w:r>
    </w:p>
    <w:tbl>
      <w:tblPr>
        <w:tblStyle w:val="ac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1188"/>
        <w:gridCol w:w="2364"/>
        <w:gridCol w:w="5608"/>
      </w:tblGrid>
      <w:tr w:rsidR="00AD24C2" w:rsidTr="00AD24C2"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考点分类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考点内容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考点分析与常见题型</w:t>
            </w:r>
          </w:p>
        </w:tc>
      </w:tr>
      <w:tr w:rsidR="00AD24C2" w:rsidTr="00AD24C2">
        <w:tc>
          <w:tcPr>
            <w:tcW w:w="1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lastRenderedPageBreak/>
              <w:t>常考热点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力的相互作用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主要考查学生力的概念的理解，常考题型是选择题和填空题</w:t>
            </w:r>
          </w:p>
        </w:tc>
      </w:tr>
      <w:tr w:rsidR="00AD24C2" w:rsidTr="00AD24C2"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力的作用效果</w:t>
            </w:r>
          </w:p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力的示意图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利用实例解释力的作用效果，选择题居多</w:t>
            </w:r>
          </w:p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要求会画力的示意图，作图题</w:t>
            </w:r>
          </w:p>
        </w:tc>
      </w:tr>
      <w:tr w:rsidR="00AD24C2" w:rsidTr="00AD24C2">
        <w:trPr>
          <w:trHeight w:val="119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弹簧测力计的读数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考查学生利用弹簧测力计进行力的测量及读数，填空题居多</w:t>
            </w:r>
          </w:p>
        </w:tc>
      </w:tr>
      <w:tr w:rsidR="00AD24C2" w:rsidTr="00AD24C2">
        <w:trPr>
          <w:trHeight w:val="119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弹力的示意图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要求会画力的示意图，作图题</w:t>
            </w:r>
          </w:p>
        </w:tc>
      </w:tr>
      <w:tr w:rsidR="00AD24C2" w:rsidTr="00AD24C2">
        <w:trPr>
          <w:trHeight w:val="117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作重力示意图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主要考查学生通过作图对重力概念的掌握程度</w:t>
            </w:r>
          </w:p>
        </w:tc>
      </w:tr>
      <w:tr w:rsidR="00AD24C2" w:rsidTr="00AD24C2">
        <w:trPr>
          <w:trHeight w:val="119"/>
        </w:trPr>
        <w:tc>
          <w:tcPr>
            <w:tcW w:w="1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一般考点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重力的概念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主要考查重力的大小、方向和重心，选择题较多</w:t>
            </w:r>
          </w:p>
        </w:tc>
      </w:tr>
      <w:tr w:rsidR="00AD24C2" w:rsidTr="00AD24C2">
        <w:trPr>
          <w:trHeight w:val="117"/>
        </w:trPr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对重心的理解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考查对物体重心的理解，选择题较多</w:t>
            </w:r>
          </w:p>
        </w:tc>
      </w:tr>
      <w:tr w:rsidR="00AD24C2" w:rsidTr="00AD24C2">
        <w:tc>
          <w:tcPr>
            <w:tcW w:w="11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冷门考点</w:t>
            </w: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力的三要素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考查对力的三要素的理解，作图题居多</w:t>
            </w:r>
          </w:p>
        </w:tc>
      </w:tr>
      <w:tr w:rsidR="00AD24C2" w:rsidTr="00AD24C2">
        <w:tc>
          <w:tcPr>
            <w:tcW w:w="11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widowControl/>
              <w:jc w:val="left"/>
              <w:rPr>
                <w:rFonts w:ascii="宋体" w:hAnsi="宋体"/>
                <w:kern w:val="2"/>
                <w:sz w:val="21"/>
                <w:szCs w:val="21"/>
              </w:rPr>
            </w:pPr>
          </w:p>
        </w:tc>
        <w:tc>
          <w:tcPr>
            <w:tcW w:w="2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弹力大小与弹簧伸长量</w:t>
            </w:r>
          </w:p>
        </w:tc>
        <w:tc>
          <w:tcPr>
            <w:tcW w:w="5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24C2" w:rsidRDefault="00AD24C2">
            <w:pPr>
              <w:spacing w:line="360" w:lineRule="auto"/>
              <w:jc w:val="center"/>
              <w:rPr>
                <w:rFonts w:ascii="宋体" w:hAnsi="宋体"/>
                <w:kern w:val="2"/>
                <w:sz w:val="21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考查对弹力大小的理解</w:t>
            </w:r>
          </w:p>
        </w:tc>
      </w:tr>
    </w:tbl>
    <w:p w:rsidR="00AD24C2" w:rsidRDefault="00AD24C2" w:rsidP="00AD24C2">
      <w:pPr>
        <w:rPr>
          <w:rFonts w:ascii="宋体" w:hAnsi="宋体" w:hint="eastAsia"/>
          <w:b/>
          <w:color w:val="00B0F0"/>
          <w:szCs w:val="21"/>
        </w:rPr>
      </w:pPr>
      <w:r>
        <w:rPr>
          <w:rFonts w:ascii="宋体" w:hAnsi="宋体"/>
          <w:b/>
          <w:noProof/>
          <w:color w:val="00B0F0"/>
          <w:szCs w:val="21"/>
        </w:rPr>
        <w:drawing>
          <wp:inline distT="0" distB="0" distL="0" distR="0">
            <wp:extent cx="876300" cy="514350"/>
            <wp:effectExtent l="0" t="0" r="0" b="0"/>
            <wp:docPr id="80" name="图片 80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图片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/>
          <w:color w:val="3014DC"/>
          <w:szCs w:val="21"/>
          <w:u w:val="double" w:color="FF0000"/>
        </w:rPr>
        <w:t>以近三年各地中考真题为选材，对本章常考热点进行示例详解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2"/>
        <w:rPr>
          <w:rFonts w:ascii="宋体" w:hAnsi="宋体" w:cs="Times New Roman" w:hint="eastAsia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示例一：力的估测：</w:t>
      </w:r>
      <w:r>
        <w:rPr>
          <w:rFonts w:ascii="宋体" w:hAnsi="宋体" w:hint="eastAsia"/>
          <w:b/>
          <w:szCs w:val="21"/>
        </w:rPr>
        <w:t>（2019·河北）</w:t>
      </w:r>
      <w:r>
        <w:rPr>
          <w:rFonts w:ascii="宋体" w:hAnsi="宋体" w:hint="eastAsia"/>
          <w:szCs w:val="21"/>
        </w:rPr>
        <w:t>下列数值最接近实际情况的是（  ）。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A．一张纸的厚度约为0.1cm；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B．正常骑行自行车的速度约为5m/s；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C．一支普通圆珠笔重约为2N；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D．标准大气压下冰水混合物的温度约为4℃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示例二：力的作用：</w:t>
      </w:r>
      <w:r>
        <w:rPr>
          <w:rFonts w:ascii="宋体" w:hAnsi="宋体" w:hint="eastAsia"/>
          <w:b/>
          <w:bCs/>
          <w:szCs w:val="21"/>
        </w:rPr>
        <w:t>（2020·安徽）</w:t>
      </w:r>
      <w:r>
        <w:rPr>
          <w:rFonts w:ascii="宋体" w:hAnsi="宋体" w:hint="eastAsia"/>
          <w:szCs w:val="21"/>
        </w:rPr>
        <w:t>如图所示，一轻质弹簧（即重力不计），上端挂在铁架台的水平横杆上，下端挂一重力为 G 的小球并保持静止。图中分别 给出了该状态下小球和弹簧的受力示意图。下列判断正确的是（  ）。</w:t>
      </w:r>
    </w:p>
    <w:p w:rsidR="00AD24C2" w:rsidRDefault="00AD24C2" w:rsidP="00AD24C2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143000" cy="933450"/>
            <wp:effectExtent l="0" t="0" r="0" b="0"/>
            <wp:docPr id="79" name="图片 79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5" descr="图片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A. G 与 F</w:t>
      </w:r>
      <w:r>
        <w:rPr>
          <w:rFonts w:ascii="宋体" w:hAnsi="宋体" w:hint="eastAsia"/>
          <w:szCs w:val="21"/>
          <w:vertAlign w:val="subscript"/>
        </w:rPr>
        <w:t xml:space="preserve">3 </w:t>
      </w:r>
      <w:r>
        <w:rPr>
          <w:rFonts w:ascii="宋体" w:hAnsi="宋体" w:hint="eastAsia"/>
          <w:szCs w:val="21"/>
        </w:rPr>
        <w:t>是一对平衡力；B. G 与 F</w:t>
      </w:r>
      <w:r>
        <w:rPr>
          <w:rFonts w:ascii="宋体" w:hAnsi="宋体" w:hint="eastAsia"/>
          <w:szCs w:val="21"/>
          <w:vertAlign w:val="subscript"/>
        </w:rPr>
        <w:t xml:space="preserve">3 </w:t>
      </w:r>
      <w:r>
        <w:rPr>
          <w:rFonts w:ascii="宋体" w:hAnsi="宋体" w:hint="eastAsia"/>
          <w:szCs w:val="21"/>
        </w:rPr>
        <w:t>是一对相互作用力；</w:t>
      </w:r>
    </w:p>
    <w:p w:rsidR="00AD24C2" w:rsidRDefault="00AD24C2" w:rsidP="00AD24C2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C. F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szCs w:val="21"/>
        </w:rPr>
        <w:t xml:space="preserve"> 与 F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szCs w:val="21"/>
        </w:rPr>
        <w:t xml:space="preserve"> 是一对平衡力；D. F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szCs w:val="21"/>
        </w:rPr>
        <w:t xml:space="preserve"> 与 F</w:t>
      </w:r>
      <w:r>
        <w:rPr>
          <w:rFonts w:ascii="宋体" w:hAnsi="宋体" w:hint="eastAsia"/>
          <w:szCs w:val="21"/>
          <w:vertAlign w:val="subscript"/>
        </w:rPr>
        <w:t xml:space="preserve">2 </w:t>
      </w:r>
      <w:r>
        <w:rPr>
          <w:rFonts w:ascii="宋体" w:hAnsi="宋体" w:hint="eastAsia"/>
          <w:szCs w:val="21"/>
        </w:rPr>
        <w:t>是一对相互作用力</w:t>
      </w:r>
    </w:p>
    <w:p w:rsidR="00AD24C2" w:rsidRDefault="00AD24C2" w:rsidP="00AD24C2">
      <w:pPr>
        <w:spacing w:line="360" w:lineRule="auto"/>
        <w:ind w:firstLineChars="200" w:firstLine="422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示例三：力的示意图：</w:t>
      </w:r>
      <w:r>
        <w:rPr>
          <w:rFonts w:ascii="宋体" w:hAnsi="宋体" w:hint="eastAsia"/>
          <w:b/>
          <w:bCs/>
          <w:color w:val="000000"/>
          <w:szCs w:val="21"/>
        </w:rPr>
        <w:t>（2020·山东泰安）</w:t>
      </w:r>
      <w:r>
        <w:rPr>
          <w:rFonts w:ascii="宋体" w:hAnsi="宋体" w:hint="eastAsia"/>
          <w:color w:val="000000"/>
          <w:szCs w:val="21"/>
        </w:rPr>
        <w:t>一小球沿弧形轨道下滑，画出小球在图中位置时受到重力的示意图。</w:t>
      </w:r>
    </w:p>
    <w:p w:rsidR="00AD24C2" w:rsidRDefault="00AD24C2" w:rsidP="00AD24C2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>
            <wp:extent cx="1790700" cy="1038225"/>
            <wp:effectExtent l="0" t="0" r="0" b="9525"/>
            <wp:docPr id="78" name="图片 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spacing w:line="360" w:lineRule="auto"/>
        <w:ind w:firstLineChars="200" w:firstLine="422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b/>
          <w:color w:val="0000FF"/>
          <w:kern w:val="0"/>
          <w:szCs w:val="21"/>
        </w:rPr>
        <w:t>示例四：弹力：</w:t>
      </w:r>
      <w:r>
        <w:rPr>
          <w:rFonts w:ascii="宋体" w:hAnsi="宋体" w:hint="eastAsia"/>
          <w:b/>
          <w:bCs/>
          <w:szCs w:val="21"/>
        </w:rPr>
        <w:t>（2020·黑龙江龙东）</w:t>
      </w:r>
      <w:r>
        <w:rPr>
          <w:rFonts w:ascii="宋体" w:hAnsi="宋体" w:hint="eastAsia"/>
          <w:szCs w:val="21"/>
        </w:rPr>
        <w:t>如图，甲物重25N，乙物重15N，甲乙均静止，不计测力计自重，测力计示数(    )。</w:t>
      </w:r>
    </w:p>
    <w:p w:rsidR="00AD24C2" w:rsidRDefault="00AD24C2" w:rsidP="00AD24C2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A.35N             B.10N              C.15N               D.25N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 w:hint="eastAsia"/>
          <w:szCs w:val="24"/>
        </w:rPr>
      </w:pPr>
      <w:r>
        <w:rPr>
          <w:noProof/>
        </w:rPr>
        <w:drawing>
          <wp:inline distT="0" distB="0" distL="0" distR="0">
            <wp:extent cx="1943100" cy="1257300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2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  <w:kern w:val="0"/>
          <w:szCs w:val="21"/>
        </w:rPr>
        <w:t>示例五：重力的概念：</w:t>
      </w:r>
      <w:r>
        <w:rPr>
          <w:rFonts w:ascii="宋体" w:hAnsi="宋体" w:hint="eastAsia"/>
          <w:b/>
          <w:szCs w:val="21"/>
        </w:rPr>
        <w:t>（2019·河北）</w:t>
      </w:r>
      <w:r>
        <w:rPr>
          <w:rFonts w:ascii="宋体" w:hAnsi="宋体" w:hint="eastAsia"/>
          <w:szCs w:val="21"/>
        </w:rPr>
        <w:t>形状规则、质量分布均匀的物体，它的重心在它的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上。图所示为质量分布均匀但形状不规则带有小孔的薄木板，请用细棉线、刻度尺、笔和铁架台来确定它的重心。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962025" cy="1000125"/>
            <wp:effectExtent l="0" t="0" r="9525" b="9525"/>
            <wp:docPr id="76" name="图片 76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5" descr="图片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（1）操作方法：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。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（2）判断方法：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即为簿木板的重心。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（3）实验中没有利用到的物理知识：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（填写序号）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①二力平衡的条件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②重力的方向是竖直向下的</w:t>
      </w:r>
    </w:p>
    <w:p w:rsidR="00AD24C2" w:rsidRDefault="00AD24C2" w:rsidP="00AD24C2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③重力的大小跟物体质量成正比</w:t>
      </w:r>
    </w:p>
    <w:p w:rsidR="00AD24C2" w:rsidRDefault="00AD24C2" w:rsidP="00AD24C2">
      <w:pPr>
        <w:rPr>
          <w:rFonts w:ascii="宋体" w:hAnsi="宋体" w:hint="eastAsia"/>
          <w:b/>
          <w:color w:val="00B0F0"/>
          <w:szCs w:val="21"/>
        </w:rPr>
      </w:pPr>
      <w:r>
        <w:rPr>
          <w:rFonts w:ascii="宋体" w:hAnsi="宋体"/>
          <w:b/>
          <w:noProof/>
          <w:color w:val="00B0F0"/>
          <w:szCs w:val="21"/>
        </w:rPr>
        <w:drawing>
          <wp:inline distT="0" distB="0" distL="0" distR="0">
            <wp:extent cx="885825" cy="523875"/>
            <wp:effectExtent l="0" t="0" r="9525" b="9525"/>
            <wp:docPr id="75" name="图片 75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图片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/>
          <w:color w:val="3014DC"/>
          <w:szCs w:val="21"/>
          <w:u w:val="double" w:color="FF0000"/>
        </w:rPr>
        <w:t>以近三年各地中考试题和模拟题为选材，以常考热点为突破点进行提升训练</w:t>
      </w:r>
    </w:p>
    <w:p w:rsidR="00AD24C2" w:rsidRDefault="00AD24C2" w:rsidP="00AD24C2">
      <w:pPr>
        <w:spacing w:line="360" w:lineRule="auto"/>
        <w:ind w:firstLineChars="200" w:firstLine="422"/>
        <w:rPr>
          <w:rFonts w:ascii="宋体" w:hAnsi="宋体" w:hint="eastAsia"/>
          <w:b/>
          <w:szCs w:val="21"/>
        </w:rPr>
      </w:pPr>
      <w:r>
        <w:rPr>
          <w:rFonts w:ascii="宋体" w:hAnsi="宋体" w:hint="eastAsia"/>
          <w:b/>
          <w:szCs w:val="21"/>
        </w:rPr>
        <w:t>一、选择题</w:t>
      </w:r>
    </w:p>
    <w:p w:rsidR="00AD24C2" w:rsidRDefault="00AD24C2" w:rsidP="00AD24C2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b/>
          <w:bCs/>
          <w:color w:val="000000"/>
          <w:szCs w:val="21"/>
        </w:rPr>
        <w:t>（2020·天津）</w:t>
      </w:r>
      <w:r>
        <w:rPr>
          <w:rFonts w:ascii="宋体" w:hAnsi="宋体" w:hint="eastAsia"/>
          <w:color w:val="000000"/>
          <w:szCs w:val="21"/>
        </w:rPr>
        <w:t>一辆在水平道路上做匀速直线运动的汽车，它受到的平衡力有（　　）。</w:t>
      </w:r>
    </w:p>
    <w:p w:rsidR="00AD24C2" w:rsidRDefault="00AD24C2" w:rsidP="00AD24C2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一对   B. 二对   C. 三对   D. 四对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2.</w:t>
      </w:r>
      <w:r>
        <w:rPr>
          <w:rFonts w:ascii="宋体" w:hAnsi="宋体" w:hint="eastAsia"/>
          <w:b/>
          <w:bCs/>
          <w:color w:val="000000"/>
          <w:szCs w:val="21"/>
        </w:rPr>
        <w:t>（2020·江苏泰州）</w:t>
      </w:r>
      <w:r>
        <w:rPr>
          <w:rFonts w:ascii="宋体" w:hAnsi="宋体" w:hint="eastAsia"/>
          <w:color w:val="000000"/>
          <w:szCs w:val="21"/>
        </w:rPr>
        <w:t>如图所示，直升飞机悬停在空中，不计浮力下列说法正确的是（　　）。</w:t>
      </w:r>
    </w:p>
    <w:p w:rsidR="00AD24C2" w:rsidRDefault="00AD24C2" w:rsidP="00AD24C2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>
            <wp:extent cx="2028825" cy="1323975"/>
            <wp:effectExtent l="0" t="0" r="9525" b="9525"/>
            <wp:docPr id="74" name="图片 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螺旋桨对空气的作用力与直升飞机所受重力是一对相互作用力；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螺旋桨对空气的作用力与空气对螺旋桨的作用力是一对平衡力；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悬停在空中的直升飞机对地球没有作用力；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直升飞机所受向上的力的施力物体是空气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3.</w:t>
      </w:r>
      <w:r>
        <w:rPr>
          <w:rFonts w:ascii="宋体" w:hAnsi="宋体" w:hint="eastAsia"/>
          <w:b/>
          <w:bCs/>
          <w:color w:val="000000"/>
          <w:szCs w:val="21"/>
        </w:rPr>
        <w:t>（2020·四川乐山）</w:t>
      </w:r>
      <w:r>
        <w:rPr>
          <w:rFonts w:ascii="宋体" w:hAnsi="宋体" w:hint="eastAsia"/>
          <w:color w:val="000000"/>
          <w:szCs w:val="21"/>
        </w:rPr>
        <w:t>如图所示，在两个靠得较近的小车上分别放一块磁体甲和乙，松手后（　　）。</w:t>
      </w:r>
    </w:p>
    <w:p w:rsidR="00AD24C2" w:rsidRDefault="00AD24C2" w:rsidP="00AD24C2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838325" cy="561975"/>
            <wp:effectExtent l="0" t="0" r="9525" b="9525"/>
            <wp:docPr id="73" name="图片 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由于甲先对乙施加了斥力，然后乙再对甲施加斥力，所以乙先向右运动；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由于甲、乙两磁体间存在相互作用的引力，所以甲、乙相互靠近；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甲对乙的斥力与乙对甲的斥力是一对平衡力；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甲对乙的斥力与乙对甲的斥力是一对相互作用力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</w:t>
      </w:r>
      <w:r>
        <w:rPr>
          <w:rFonts w:ascii="宋体" w:hAnsi="宋体" w:hint="eastAsia"/>
          <w:b/>
          <w:bCs/>
          <w:color w:val="000000"/>
          <w:szCs w:val="21"/>
        </w:rPr>
        <w:t>（2020·四川南充）</w:t>
      </w:r>
      <w:r>
        <w:rPr>
          <w:rFonts w:ascii="宋体" w:hAnsi="宋体" w:hint="eastAsia"/>
          <w:color w:val="000000"/>
          <w:szCs w:val="21"/>
        </w:rPr>
        <w:t>汽车在公路上加速行驶，下列描述正确的是（　　）。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汽车速度越大，汽车的惯性越大；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汽车前行紧急刹车时，乘客身体将向后倾；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汽车的牵引力与汽车受到的阻力是一对平衡力；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汽车受到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3350" cy="180975"/>
            <wp:effectExtent l="0" t="0" r="0" b="952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支持力与汽车对地面的压力是一对相互作用力</w:t>
      </w:r>
    </w:p>
    <w:p w:rsidR="00AD24C2" w:rsidRDefault="00AD24C2" w:rsidP="00AD24C2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5．</w:t>
      </w:r>
      <w:r>
        <w:rPr>
          <w:rFonts w:ascii="宋体" w:hAnsi="宋体" w:hint="eastAsia"/>
          <w:b/>
          <w:bCs/>
          <w:szCs w:val="21"/>
        </w:rPr>
        <w:t>（2020•岳阳）</w:t>
      </w:r>
      <w:r>
        <w:rPr>
          <w:rFonts w:ascii="宋体" w:hAnsi="宋体" w:hint="eastAsia"/>
          <w:szCs w:val="21"/>
        </w:rPr>
        <w:t>为了减少自行车安全稳定，交警一直严查超速、超高、超载等违法行为，下列分析正确的是（  ）。</w:t>
      </w:r>
    </w:p>
    <w:p w:rsidR="00AD24C2" w:rsidRDefault="00AD24C2" w:rsidP="00AD24C2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A．超速的危害是速度越大，惯性越大；</w:t>
      </w:r>
    </w:p>
    <w:p w:rsidR="00AD24C2" w:rsidRDefault="00AD24C2" w:rsidP="00AD24C2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B．超载的危害是质量越大，动能越小；</w:t>
      </w:r>
    </w:p>
    <w:p w:rsidR="00AD24C2" w:rsidRDefault="00AD24C2" w:rsidP="00AD24C2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C．超高的危害是重心越高，稳定性越差；</w:t>
      </w:r>
    </w:p>
    <w:p w:rsidR="00AD24C2" w:rsidRDefault="00AD24C2" w:rsidP="00AD24C2">
      <w:pPr>
        <w:widowControl/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D．超载的危害是质量越大，对路面的压力越小</w:t>
      </w:r>
    </w:p>
    <w:p w:rsidR="00AD24C2" w:rsidRDefault="00AD24C2" w:rsidP="00AD24C2">
      <w:pPr>
        <w:spacing w:line="360" w:lineRule="auto"/>
        <w:ind w:firstLineChars="200" w:firstLine="4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6.</w:t>
      </w:r>
      <w:r>
        <w:rPr>
          <w:rFonts w:ascii="宋体" w:hAnsi="宋体" w:hint="eastAsia"/>
          <w:b/>
          <w:szCs w:val="21"/>
        </w:rPr>
        <w:t>（2019·湘潭）</w:t>
      </w:r>
      <w:r>
        <w:rPr>
          <w:rFonts w:ascii="宋体" w:hAnsi="宋体" w:hint="eastAsia"/>
          <w:szCs w:val="21"/>
        </w:rPr>
        <w:t>如图所示纸做的“不倒翁小鸟翅膀上装有两个回形针，将鸟嘴放在指尖上转动而不会掉下来。下列说法正确的是（  ）。</w:t>
      </w:r>
    </w:p>
    <w:p w:rsidR="00AD24C2" w:rsidRDefault="00AD24C2" w:rsidP="00AD24C2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2705100" cy="1266825"/>
            <wp:effectExtent l="0" t="0" r="0" b="9525"/>
            <wp:docPr id="71" name="图片 71" descr="C:\Users\ADMINI~1\AppData\Local\Temp\ksohtml2368\wps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2" descr="C:\Users\ADMINI~1\AppData\Local\Temp\ksohtml2368\wps22.png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A．装回形针降低了小鸟的重心；    B．装回形针升高了小鸟的重心；</w:t>
      </w:r>
    </w:p>
    <w:p w:rsidR="00AD24C2" w:rsidRDefault="00AD24C2" w:rsidP="00AD24C2">
      <w:pPr>
        <w:spacing w:line="360" w:lineRule="auto"/>
        <w:ind w:firstLineChars="200" w:firstLine="420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C．小鸟的重心一定在其几何中心上；D．小鸟不掉下来是因为鸟嘴上有胶水</w:t>
      </w:r>
    </w:p>
    <w:p w:rsidR="00AD24C2" w:rsidRDefault="00AD24C2" w:rsidP="00AD24C2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二、填空题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color w:val="000000"/>
          <w:szCs w:val="21"/>
        </w:rPr>
        <w:t>.</w:t>
      </w:r>
      <w:r>
        <w:rPr>
          <w:rFonts w:ascii="宋体" w:hAnsi="宋体" w:hint="eastAsia"/>
          <w:b/>
          <w:bCs/>
          <w:color w:val="000000"/>
          <w:szCs w:val="21"/>
        </w:rPr>
        <w:t>（2020·四川雅安）</w:t>
      </w:r>
      <w:r>
        <w:rPr>
          <w:rFonts w:ascii="宋体" w:hAnsi="宋体" w:hint="eastAsia"/>
          <w:color w:val="000000"/>
          <w:szCs w:val="21"/>
        </w:rPr>
        <w:t>A物体受到甲、乙两弹簧测力计向相反方向的拉力，当A物体_____时，它处于平衡状态，如图所示，此时弹簧测力计的示数为</w:t>
      </w:r>
      <w:r>
        <w:rPr>
          <w:rFonts w:ascii="宋体" w:hAnsi="宋体" w:hint="eastAsia"/>
          <w:color w:val="000000"/>
          <w:szCs w:val="21"/>
          <w:u w:val="single"/>
        </w:rPr>
        <w:t xml:space="preserve">      </w:t>
      </w:r>
      <w:r>
        <w:rPr>
          <w:rFonts w:ascii="宋体" w:hAnsi="宋体" w:hint="eastAsia"/>
          <w:color w:val="000000"/>
          <w:szCs w:val="21"/>
        </w:rPr>
        <w:t>N。</w:t>
      </w:r>
    </w:p>
    <w:p w:rsidR="00AD24C2" w:rsidRDefault="00AD24C2" w:rsidP="00AD24C2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3600450" cy="685800"/>
            <wp:effectExtent l="0" t="0" r="0" b="0"/>
            <wp:docPr id="70" name="图片 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8.</w:t>
      </w:r>
      <w:r>
        <w:rPr>
          <w:rFonts w:ascii="宋体" w:hAnsi="宋体" w:hint="eastAsia"/>
          <w:b/>
          <w:bCs/>
          <w:color w:val="000000"/>
          <w:szCs w:val="21"/>
        </w:rPr>
        <w:t>（2020·四川甘孜州）</w:t>
      </w:r>
      <w:r>
        <w:rPr>
          <w:rFonts w:ascii="宋体" w:hAnsi="宋体" w:hint="eastAsia"/>
          <w:color w:val="000000"/>
          <w:szCs w:val="21"/>
        </w:rPr>
        <w:t>如图所示，用尺子快速打击下面的棋子，棋子飞出，说明力可以改变物体的___________（ 选填“运动状态”或“形状”）；上面的棋子由于具有惯性___________（选填“会”或“不会”）随着一起飞出。</w:t>
      </w:r>
    </w:p>
    <w:p w:rsidR="00AD24C2" w:rsidRDefault="00AD24C2" w:rsidP="00AD24C2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981075" cy="828675"/>
            <wp:effectExtent l="0" t="0" r="9525" b="9525"/>
            <wp:docPr id="69" name="图片 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spacing w:line="360" w:lineRule="auto"/>
        <w:ind w:firstLineChars="200" w:firstLine="422"/>
        <w:rPr>
          <w:rFonts w:ascii="宋体" w:hAnsi="宋体" w:hint="eastAsia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三、作图题</w:t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9.</w:t>
      </w:r>
      <w:r>
        <w:rPr>
          <w:rFonts w:ascii="宋体" w:hAnsi="宋体" w:hint="eastAsia"/>
          <w:b/>
          <w:bCs/>
          <w:color w:val="000000"/>
          <w:szCs w:val="21"/>
        </w:rPr>
        <w:t>（2020·贵州黔西南）</w:t>
      </w:r>
      <w:r>
        <w:rPr>
          <w:rFonts w:ascii="宋体" w:hAnsi="宋体" w:hint="eastAsia"/>
          <w:color w:val="000000"/>
          <w:szCs w:val="21"/>
        </w:rPr>
        <w:t>如图所示，物体以某一速度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</w:rPr>
        <w:t>沿斜面匀速下滑。作出该物体所受各力的示意图。</w:t>
      </w:r>
    </w:p>
    <w:p w:rsidR="00AD24C2" w:rsidRDefault="00AD24C2" w:rsidP="00AD24C2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457325" cy="733425"/>
            <wp:effectExtent l="0" t="0" r="9525" b="9525"/>
            <wp:docPr id="68" name="图片 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4C2" w:rsidRDefault="00AD24C2" w:rsidP="00AD24C2">
      <w:pPr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10.</w:t>
      </w:r>
      <w:r>
        <w:rPr>
          <w:rFonts w:ascii="宋体" w:hAnsi="宋体" w:hint="eastAsia"/>
          <w:b/>
          <w:bCs/>
          <w:color w:val="000000"/>
          <w:szCs w:val="21"/>
        </w:rPr>
        <w:t>（2020·湖南常德）</w:t>
      </w:r>
      <w:r>
        <w:rPr>
          <w:rFonts w:ascii="宋体" w:hAnsi="宋体" w:hint="eastAsia"/>
          <w:color w:val="000000"/>
          <w:szCs w:val="21"/>
        </w:rPr>
        <w:t>在图中画出质量为1kg物体所受支持力的示意图。</w:t>
      </w:r>
    </w:p>
    <w:p w:rsidR="00AD24C2" w:rsidRDefault="00AD24C2" w:rsidP="00AD24C2">
      <w:pPr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257300" cy="704850"/>
            <wp:effectExtent l="0" t="0" r="0" b="0"/>
            <wp:docPr id="67" name="图片 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737" w:rsidRPr="00AD24C2" w:rsidRDefault="007D3737" w:rsidP="00AD24C2"/>
    <w:sectPr w:rsidR="007D3737" w:rsidRPr="00AD24C2">
      <w:headerReference w:type="default" r:id="rId3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269D" w:rsidRDefault="0041269D" w:rsidP="00DD30C8">
      <w:r>
        <w:separator/>
      </w:r>
    </w:p>
  </w:endnote>
  <w:endnote w:type="continuationSeparator" w:id="0">
    <w:p w:rsidR="0041269D" w:rsidRDefault="0041269D" w:rsidP="00DD30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269D" w:rsidRDefault="0041269D" w:rsidP="00DD30C8">
      <w:r>
        <w:separator/>
      </w:r>
    </w:p>
  </w:footnote>
  <w:footnote w:type="continuationSeparator" w:id="0">
    <w:p w:rsidR="0041269D" w:rsidRDefault="0041269D" w:rsidP="00DD30C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30C8" w:rsidRDefault="00DD30C8">
    <w:pPr>
      <w:pStyle w:val="a3"/>
    </w:pPr>
    <w:r w:rsidRPr="00DD30C8">
      <w:rPr>
        <w:rFonts w:hint="eastAsia"/>
      </w:rPr>
      <w:t>2020-2021</w:t>
    </w:r>
    <w:r w:rsidRPr="00DD30C8">
      <w:rPr>
        <w:rFonts w:hint="eastAsia"/>
      </w:rPr>
      <w:t>学年人教版八年级物理全册单元讲析与提高专题（讲析、检测卷）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310AC4"/>
    <w:multiLevelType w:val="multilevel"/>
    <w:tmpl w:val="21310AC4"/>
    <w:lvl w:ilvl="0">
      <w:start w:val="1"/>
      <w:numFmt w:val="upperLetter"/>
      <w:lvlText w:val="%1、"/>
      <w:lvlJc w:val="left"/>
      <w:pPr>
        <w:tabs>
          <w:tab w:val="num" w:pos="795"/>
        </w:tabs>
        <w:ind w:left="795" w:hanging="360"/>
      </w:pPr>
      <w:rPr>
        <w:rFonts w:cs="Times New Roman" w:hint="eastAsia"/>
      </w:rPr>
    </w:lvl>
    <w:lvl w:ilvl="1">
      <w:start w:val="1"/>
      <w:numFmt w:val="upperLetter"/>
      <w:lvlText w:val="%2、"/>
      <w:lvlJc w:val="left"/>
      <w:pPr>
        <w:tabs>
          <w:tab w:val="num" w:pos="540"/>
        </w:tabs>
        <w:ind w:left="540" w:hanging="36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tabs>
          <w:tab w:val="num" w:pos="1695"/>
        </w:tabs>
        <w:ind w:left="1695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115"/>
        </w:tabs>
        <w:ind w:left="2115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tabs>
          <w:tab w:val="num" w:pos="2535"/>
        </w:tabs>
        <w:ind w:left="2535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955"/>
        </w:tabs>
        <w:ind w:left="2955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75"/>
        </w:tabs>
        <w:ind w:left="3375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tabs>
          <w:tab w:val="num" w:pos="3795"/>
        </w:tabs>
        <w:ind w:left="3795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215"/>
        </w:tabs>
        <w:ind w:left="4215" w:hanging="420"/>
      </w:pPr>
      <w:rPr>
        <w:rFonts w:cs="Times New Roman"/>
      </w:rPr>
    </w:lvl>
  </w:abstractNum>
  <w:abstractNum w:abstractNumId="1">
    <w:nsid w:val="2B855781"/>
    <w:multiLevelType w:val="multilevel"/>
    <w:tmpl w:val="2B855781"/>
    <w:lvl w:ilvl="0">
      <w:start w:val="1"/>
      <w:numFmt w:val="decimal"/>
      <w:lvlText w:val="(%1)"/>
      <w:lvlJc w:val="left"/>
      <w:pPr>
        <w:tabs>
          <w:tab w:val="num" w:pos="795"/>
        </w:tabs>
        <w:ind w:left="795" w:hanging="360"/>
      </w:pPr>
      <w:rPr>
        <w:rFonts w:cs="Times New Roman" w:hint="default"/>
      </w:rPr>
    </w:lvl>
    <w:lvl w:ilvl="1">
      <w:start w:val="1"/>
      <w:numFmt w:val="decimal"/>
      <w:lvlText w:val="%2．"/>
      <w:lvlJc w:val="left"/>
      <w:pPr>
        <w:tabs>
          <w:tab w:val="num" w:pos="1215"/>
        </w:tabs>
        <w:ind w:left="1215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1695"/>
        </w:tabs>
        <w:ind w:left="1695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115"/>
        </w:tabs>
        <w:ind w:left="2115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tabs>
          <w:tab w:val="num" w:pos="2535"/>
        </w:tabs>
        <w:ind w:left="2535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955"/>
        </w:tabs>
        <w:ind w:left="2955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75"/>
        </w:tabs>
        <w:ind w:left="3375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tabs>
          <w:tab w:val="num" w:pos="3795"/>
        </w:tabs>
        <w:ind w:left="3795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215"/>
        </w:tabs>
        <w:ind w:left="4215" w:hanging="42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07A7"/>
    <w:rsid w:val="000A4207"/>
    <w:rsid w:val="003B1283"/>
    <w:rsid w:val="0041269D"/>
    <w:rsid w:val="006807A7"/>
    <w:rsid w:val="00753672"/>
    <w:rsid w:val="007D3737"/>
    <w:rsid w:val="008967F1"/>
    <w:rsid w:val="009F7BCC"/>
    <w:rsid w:val="00A26643"/>
    <w:rsid w:val="00A3480E"/>
    <w:rsid w:val="00A7738D"/>
    <w:rsid w:val="00AD24C2"/>
    <w:rsid w:val="00D82F87"/>
    <w:rsid w:val="00D95A21"/>
    <w:rsid w:val="00DD3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0C8"/>
    <w:pPr>
      <w:widowControl w:val="0"/>
      <w:jc w:val="both"/>
    </w:pPr>
    <w:rPr>
      <w:rFonts w:ascii="Time New Romans" w:eastAsia="宋体" w:hAnsi="Time New Romans" w:cs="宋体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D30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D30C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D30C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D30C8"/>
    <w:rPr>
      <w:sz w:val="18"/>
      <w:szCs w:val="18"/>
    </w:rPr>
  </w:style>
  <w:style w:type="character" w:customStyle="1" w:styleId="qseq">
    <w:name w:val="qseq"/>
    <w:rsid w:val="00DD30C8"/>
    <w:rPr>
      <w:rFonts w:cs="Times New Roman"/>
    </w:rPr>
  </w:style>
  <w:style w:type="character" w:styleId="a5">
    <w:name w:val="Emphasis"/>
    <w:qFormat/>
    <w:rsid w:val="00DD30C8"/>
    <w:rPr>
      <w:rFonts w:cs="Times New Roman"/>
      <w:i/>
      <w:iCs/>
    </w:rPr>
  </w:style>
  <w:style w:type="character" w:customStyle="1" w:styleId="latexlinear">
    <w:name w:val="latex_linear"/>
    <w:rsid w:val="00DD30C8"/>
    <w:rPr>
      <w:rFonts w:cs="Times New Roman"/>
    </w:rPr>
  </w:style>
  <w:style w:type="paragraph" w:styleId="a6">
    <w:name w:val="Normal (Web)"/>
    <w:basedOn w:val="a"/>
    <w:qFormat/>
    <w:rsid w:val="00DD30C8"/>
    <w:pPr>
      <w:widowControl/>
      <w:spacing w:before="100" w:beforeAutospacing="1" w:after="100" w:afterAutospacing="1"/>
      <w:jc w:val="left"/>
    </w:pPr>
    <w:rPr>
      <w:rFonts w:ascii="宋体" w:hAnsi="宋体"/>
      <w:sz w:val="24"/>
      <w:szCs w:val="24"/>
    </w:rPr>
  </w:style>
  <w:style w:type="paragraph" w:styleId="a7">
    <w:name w:val="Body Text"/>
    <w:basedOn w:val="a"/>
    <w:link w:val="Char1"/>
    <w:qFormat/>
    <w:rsid w:val="00DD30C8"/>
    <w:pPr>
      <w:autoSpaceDE w:val="0"/>
      <w:autoSpaceDN w:val="0"/>
      <w:jc w:val="left"/>
    </w:pPr>
    <w:rPr>
      <w:rFonts w:ascii="宋体" w:hAnsi="宋体"/>
      <w:kern w:val="0"/>
      <w:szCs w:val="21"/>
      <w:lang w:val="zh-CN" w:bidi="zh-CN"/>
    </w:rPr>
  </w:style>
  <w:style w:type="character" w:customStyle="1" w:styleId="Char1">
    <w:name w:val="正文文本 Char"/>
    <w:basedOn w:val="a0"/>
    <w:link w:val="a7"/>
    <w:rsid w:val="00DD30C8"/>
    <w:rPr>
      <w:rFonts w:ascii="宋体" w:eastAsia="宋体" w:hAnsi="宋体" w:cs="宋体"/>
      <w:kern w:val="0"/>
      <w:szCs w:val="21"/>
      <w:lang w:val="zh-CN" w:bidi="zh-CN"/>
    </w:rPr>
  </w:style>
  <w:style w:type="paragraph" w:styleId="a8">
    <w:name w:val="Balloon Text"/>
    <w:basedOn w:val="a"/>
    <w:link w:val="Char2"/>
    <w:uiPriority w:val="99"/>
    <w:semiHidden/>
    <w:unhideWhenUsed/>
    <w:rsid w:val="00DD30C8"/>
    <w:rPr>
      <w:sz w:val="18"/>
      <w:szCs w:val="18"/>
    </w:rPr>
  </w:style>
  <w:style w:type="character" w:customStyle="1" w:styleId="Char2">
    <w:name w:val="批注框文本 Char"/>
    <w:basedOn w:val="a0"/>
    <w:link w:val="a8"/>
    <w:uiPriority w:val="99"/>
    <w:semiHidden/>
    <w:rsid w:val="00DD30C8"/>
    <w:rPr>
      <w:rFonts w:ascii="Time New Romans" w:eastAsia="宋体" w:hAnsi="Time New Romans" w:cs="宋体"/>
      <w:sz w:val="18"/>
      <w:szCs w:val="18"/>
    </w:rPr>
  </w:style>
  <w:style w:type="paragraph" w:styleId="a9">
    <w:name w:val="List Paragraph"/>
    <w:basedOn w:val="a"/>
    <w:uiPriority w:val="34"/>
    <w:qFormat/>
    <w:rsid w:val="00DD30C8"/>
    <w:pPr>
      <w:ind w:firstLineChars="200" w:firstLine="420"/>
    </w:pPr>
  </w:style>
  <w:style w:type="paragraph" w:customStyle="1" w:styleId="DefaultParagraph">
    <w:name w:val="DefaultParagraph"/>
    <w:rsid w:val="00A26643"/>
    <w:rPr>
      <w:rFonts w:ascii="Calibri" w:eastAsia="Times New Roman" w:hAnsi="Calibri" w:cs="Times New Roman"/>
      <w:kern w:val="0"/>
    </w:rPr>
  </w:style>
  <w:style w:type="paragraph" w:customStyle="1" w:styleId="1">
    <w:name w:val="列出段落1"/>
    <w:basedOn w:val="a"/>
    <w:rsid w:val="009F7BCC"/>
    <w:pPr>
      <w:ind w:firstLineChars="200" w:firstLine="420"/>
    </w:pPr>
    <w:rPr>
      <w:rFonts w:ascii="Calibri" w:hAnsi="Calibri" w:cs="Times New Roman"/>
      <w:szCs w:val="21"/>
    </w:rPr>
  </w:style>
  <w:style w:type="character" w:customStyle="1" w:styleId="Char10">
    <w:name w:val="纯文本 Char1"/>
    <w:link w:val="aa"/>
    <w:locked/>
    <w:rsid w:val="000A4207"/>
    <w:rPr>
      <w:rFonts w:ascii="宋体" w:hAnsi="Courier New" w:cs="Courier New"/>
      <w:szCs w:val="21"/>
    </w:rPr>
  </w:style>
  <w:style w:type="character" w:customStyle="1" w:styleId="15">
    <w:name w:val="15"/>
    <w:basedOn w:val="a0"/>
    <w:rsid w:val="000A4207"/>
    <w:rPr>
      <w:rFonts w:ascii="Times New Roman" w:hAnsi="Times New Roman" w:cs="Times New Roman" w:hint="default"/>
    </w:rPr>
  </w:style>
  <w:style w:type="paragraph" w:styleId="aa">
    <w:name w:val="Plain Text"/>
    <w:basedOn w:val="a"/>
    <w:link w:val="Char10"/>
    <w:rsid w:val="000A4207"/>
    <w:rPr>
      <w:rFonts w:ascii="宋体" w:eastAsiaTheme="minorEastAsia" w:hAnsi="Courier New" w:cs="Courier New"/>
      <w:szCs w:val="21"/>
    </w:rPr>
  </w:style>
  <w:style w:type="character" w:customStyle="1" w:styleId="Char3">
    <w:name w:val="纯文本 Char"/>
    <w:basedOn w:val="a0"/>
    <w:uiPriority w:val="99"/>
    <w:semiHidden/>
    <w:rsid w:val="000A4207"/>
    <w:rPr>
      <w:rFonts w:ascii="宋体" w:eastAsia="宋体" w:hAnsi="Courier New" w:cs="Courier New"/>
      <w:szCs w:val="21"/>
    </w:rPr>
  </w:style>
  <w:style w:type="paragraph" w:customStyle="1" w:styleId="Normal1">
    <w:name w:val="Normal_1"/>
    <w:qFormat/>
    <w:rsid w:val="000A4207"/>
    <w:pPr>
      <w:widowControl w:val="0"/>
      <w:jc w:val="both"/>
    </w:pPr>
    <w:rPr>
      <w:rFonts w:ascii="Times New Roman" w:eastAsia="宋体" w:hAnsi="Times New Roman" w:cs="宋体"/>
    </w:rPr>
  </w:style>
  <w:style w:type="character" w:styleId="ab">
    <w:name w:val="Hyperlink"/>
    <w:rsid w:val="00D95A21"/>
    <w:rPr>
      <w:color w:val="0000FF"/>
      <w:u w:val="single"/>
    </w:rPr>
  </w:style>
  <w:style w:type="paragraph" w:customStyle="1" w:styleId="NewNew">
    <w:name w:val="正文 New New"/>
    <w:basedOn w:val="a"/>
    <w:qFormat/>
    <w:rsid w:val="00A7738D"/>
    <w:rPr>
      <w:rFonts w:ascii="Times New Roman" w:hAnsi="Times New Roman" w:cs="Times New Roman"/>
      <w:szCs w:val="21"/>
    </w:rPr>
  </w:style>
  <w:style w:type="paragraph" w:customStyle="1" w:styleId="New">
    <w:name w:val="正文 New"/>
    <w:basedOn w:val="a"/>
    <w:qFormat/>
    <w:rsid w:val="00A7738D"/>
    <w:rPr>
      <w:rFonts w:ascii="Times New Roman" w:hAnsi="Times New Roman" w:cs="Times New Roman"/>
      <w:szCs w:val="21"/>
    </w:rPr>
  </w:style>
  <w:style w:type="table" w:styleId="ac">
    <w:name w:val="Table Grid"/>
    <w:basedOn w:val="a1"/>
    <w:rsid w:val="00A7738D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0C8"/>
    <w:pPr>
      <w:widowControl w:val="0"/>
      <w:jc w:val="both"/>
    </w:pPr>
    <w:rPr>
      <w:rFonts w:ascii="Time New Romans" w:eastAsia="宋体" w:hAnsi="Time New Romans" w:cs="宋体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D30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D30C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D30C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D30C8"/>
    <w:rPr>
      <w:sz w:val="18"/>
      <w:szCs w:val="18"/>
    </w:rPr>
  </w:style>
  <w:style w:type="character" w:customStyle="1" w:styleId="qseq">
    <w:name w:val="qseq"/>
    <w:rsid w:val="00DD30C8"/>
    <w:rPr>
      <w:rFonts w:cs="Times New Roman"/>
    </w:rPr>
  </w:style>
  <w:style w:type="character" w:styleId="a5">
    <w:name w:val="Emphasis"/>
    <w:qFormat/>
    <w:rsid w:val="00DD30C8"/>
    <w:rPr>
      <w:rFonts w:cs="Times New Roman"/>
      <w:i/>
      <w:iCs/>
    </w:rPr>
  </w:style>
  <w:style w:type="character" w:customStyle="1" w:styleId="latexlinear">
    <w:name w:val="latex_linear"/>
    <w:rsid w:val="00DD30C8"/>
    <w:rPr>
      <w:rFonts w:cs="Times New Roman"/>
    </w:rPr>
  </w:style>
  <w:style w:type="paragraph" w:styleId="a6">
    <w:name w:val="Normal (Web)"/>
    <w:basedOn w:val="a"/>
    <w:qFormat/>
    <w:rsid w:val="00DD30C8"/>
    <w:pPr>
      <w:widowControl/>
      <w:spacing w:before="100" w:beforeAutospacing="1" w:after="100" w:afterAutospacing="1"/>
      <w:jc w:val="left"/>
    </w:pPr>
    <w:rPr>
      <w:rFonts w:ascii="宋体" w:hAnsi="宋体"/>
      <w:sz w:val="24"/>
      <w:szCs w:val="24"/>
    </w:rPr>
  </w:style>
  <w:style w:type="paragraph" w:styleId="a7">
    <w:name w:val="Body Text"/>
    <w:basedOn w:val="a"/>
    <w:link w:val="Char1"/>
    <w:qFormat/>
    <w:rsid w:val="00DD30C8"/>
    <w:pPr>
      <w:autoSpaceDE w:val="0"/>
      <w:autoSpaceDN w:val="0"/>
      <w:jc w:val="left"/>
    </w:pPr>
    <w:rPr>
      <w:rFonts w:ascii="宋体" w:hAnsi="宋体"/>
      <w:kern w:val="0"/>
      <w:szCs w:val="21"/>
      <w:lang w:val="zh-CN" w:bidi="zh-CN"/>
    </w:rPr>
  </w:style>
  <w:style w:type="character" w:customStyle="1" w:styleId="Char1">
    <w:name w:val="正文文本 Char"/>
    <w:basedOn w:val="a0"/>
    <w:link w:val="a7"/>
    <w:rsid w:val="00DD30C8"/>
    <w:rPr>
      <w:rFonts w:ascii="宋体" w:eastAsia="宋体" w:hAnsi="宋体" w:cs="宋体"/>
      <w:kern w:val="0"/>
      <w:szCs w:val="21"/>
      <w:lang w:val="zh-CN" w:bidi="zh-CN"/>
    </w:rPr>
  </w:style>
  <w:style w:type="paragraph" w:styleId="a8">
    <w:name w:val="Balloon Text"/>
    <w:basedOn w:val="a"/>
    <w:link w:val="Char2"/>
    <w:uiPriority w:val="99"/>
    <w:semiHidden/>
    <w:unhideWhenUsed/>
    <w:rsid w:val="00DD30C8"/>
    <w:rPr>
      <w:sz w:val="18"/>
      <w:szCs w:val="18"/>
    </w:rPr>
  </w:style>
  <w:style w:type="character" w:customStyle="1" w:styleId="Char2">
    <w:name w:val="批注框文本 Char"/>
    <w:basedOn w:val="a0"/>
    <w:link w:val="a8"/>
    <w:uiPriority w:val="99"/>
    <w:semiHidden/>
    <w:rsid w:val="00DD30C8"/>
    <w:rPr>
      <w:rFonts w:ascii="Time New Romans" w:eastAsia="宋体" w:hAnsi="Time New Romans" w:cs="宋体"/>
      <w:sz w:val="18"/>
      <w:szCs w:val="18"/>
    </w:rPr>
  </w:style>
  <w:style w:type="paragraph" w:styleId="a9">
    <w:name w:val="List Paragraph"/>
    <w:basedOn w:val="a"/>
    <w:uiPriority w:val="34"/>
    <w:qFormat/>
    <w:rsid w:val="00DD30C8"/>
    <w:pPr>
      <w:ind w:firstLineChars="200" w:firstLine="420"/>
    </w:pPr>
  </w:style>
  <w:style w:type="paragraph" w:customStyle="1" w:styleId="DefaultParagraph">
    <w:name w:val="DefaultParagraph"/>
    <w:rsid w:val="00A26643"/>
    <w:rPr>
      <w:rFonts w:ascii="Calibri" w:eastAsia="Times New Roman" w:hAnsi="Calibri" w:cs="Times New Roman"/>
      <w:kern w:val="0"/>
    </w:rPr>
  </w:style>
  <w:style w:type="paragraph" w:customStyle="1" w:styleId="1">
    <w:name w:val="列出段落1"/>
    <w:basedOn w:val="a"/>
    <w:rsid w:val="009F7BCC"/>
    <w:pPr>
      <w:ind w:firstLineChars="200" w:firstLine="420"/>
    </w:pPr>
    <w:rPr>
      <w:rFonts w:ascii="Calibri" w:hAnsi="Calibri" w:cs="Times New Roman"/>
      <w:szCs w:val="21"/>
    </w:rPr>
  </w:style>
  <w:style w:type="character" w:customStyle="1" w:styleId="Char10">
    <w:name w:val="纯文本 Char1"/>
    <w:link w:val="aa"/>
    <w:locked/>
    <w:rsid w:val="000A4207"/>
    <w:rPr>
      <w:rFonts w:ascii="宋体" w:hAnsi="Courier New" w:cs="Courier New"/>
      <w:szCs w:val="21"/>
    </w:rPr>
  </w:style>
  <w:style w:type="character" w:customStyle="1" w:styleId="15">
    <w:name w:val="15"/>
    <w:basedOn w:val="a0"/>
    <w:rsid w:val="000A4207"/>
    <w:rPr>
      <w:rFonts w:ascii="Times New Roman" w:hAnsi="Times New Roman" w:cs="Times New Roman" w:hint="default"/>
    </w:rPr>
  </w:style>
  <w:style w:type="paragraph" w:styleId="aa">
    <w:name w:val="Plain Text"/>
    <w:basedOn w:val="a"/>
    <w:link w:val="Char10"/>
    <w:rsid w:val="000A4207"/>
    <w:rPr>
      <w:rFonts w:ascii="宋体" w:eastAsiaTheme="minorEastAsia" w:hAnsi="Courier New" w:cs="Courier New"/>
      <w:szCs w:val="21"/>
    </w:rPr>
  </w:style>
  <w:style w:type="character" w:customStyle="1" w:styleId="Char3">
    <w:name w:val="纯文本 Char"/>
    <w:basedOn w:val="a0"/>
    <w:uiPriority w:val="99"/>
    <w:semiHidden/>
    <w:rsid w:val="000A4207"/>
    <w:rPr>
      <w:rFonts w:ascii="宋体" w:eastAsia="宋体" w:hAnsi="Courier New" w:cs="Courier New"/>
      <w:szCs w:val="21"/>
    </w:rPr>
  </w:style>
  <w:style w:type="paragraph" w:customStyle="1" w:styleId="Normal1">
    <w:name w:val="Normal_1"/>
    <w:qFormat/>
    <w:rsid w:val="000A4207"/>
    <w:pPr>
      <w:widowControl w:val="0"/>
      <w:jc w:val="both"/>
    </w:pPr>
    <w:rPr>
      <w:rFonts w:ascii="Times New Roman" w:eastAsia="宋体" w:hAnsi="Times New Roman" w:cs="宋体"/>
    </w:rPr>
  </w:style>
  <w:style w:type="character" w:styleId="ab">
    <w:name w:val="Hyperlink"/>
    <w:rsid w:val="00D95A21"/>
    <w:rPr>
      <w:color w:val="0000FF"/>
      <w:u w:val="single"/>
    </w:rPr>
  </w:style>
  <w:style w:type="paragraph" w:customStyle="1" w:styleId="NewNew">
    <w:name w:val="正文 New New"/>
    <w:basedOn w:val="a"/>
    <w:qFormat/>
    <w:rsid w:val="00A7738D"/>
    <w:rPr>
      <w:rFonts w:ascii="Times New Roman" w:hAnsi="Times New Roman" w:cs="Times New Roman"/>
      <w:szCs w:val="21"/>
    </w:rPr>
  </w:style>
  <w:style w:type="paragraph" w:customStyle="1" w:styleId="New">
    <w:name w:val="正文 New"/>
    <w:basedOn w:val="a"/>
    <w:qFormat/>
    <w:rsid w:val="00A7738D"/>
    <w:rPr>
      <w:rFonts w:ascii="Times New Roman" w:hAnsi="Times New Roman" w:cs="Times New Roman"/>
      <w:szCs w:val="21"/>
    </w:rPr>
  </w:style>
  <w:style w:type="table" w:styleId="ac">
    <w:name w:val="Table Grid"/>
    <w:basedOn w:val="a1"/>
    <w:rsid w:val="00A7738D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3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14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file:///C:\Users\ADMINI~1\AppData\Local\Temp\ksohtml2368\wps1.png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20.wmf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file:///C:\Users\ADMINI~1\AppData\Local\Temp\ksohtml2368\wps22.png" TargetMode="External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760</Words>
  <Characters>4338</Characters>
  <Application>Microsoft Office Word</Application>
  <DocSecurity>0</DocSecurity>
  <Lines>36</Lines>
  <Paragraphs>10</Paragraphs>
  <ScaleCrop>false</ScaleCrop>
  <Company>China</Company>
  <LinksUpToDate>false</LinksUpToDate>
  <CharactersWithSpaces>5088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2021-01-09T11:05:00Z</dcterms:created>
  <dcterms:modified xsi:type="dcterms:W3CDTF">2021-01-09T11:05:00Z</dcterms:modified>
</cp:coreProperties>
</file>